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FF6" w:rsidRDefault="00771FF6" w:rsidP="00771FF6">
      <w:pPr>
        <w:rPr>
          <w:b/>
          <w:color w:val="4F81BD"/>
        </w:rPr>
      </w:pPr>
      <w:bookmarkStart w:id="0" w:name="_GoBack"/>
      <w:bookmarkEnd w:id="0"/>
    </w:p>
    <w:p w:rsidR="00771FF6" w:rsidRDefault="00771FF6" w:rsidP="00771FF6">
      <w:pPr>
        <w:rPr>
          <w:b/>
          <w:color w:val="4F81BD"/>
        </w:rPr>
      </w:pPr>
      <w:r>
        <w:rPr>
          <w:b/>
          <w:color w:val="4F81BD"/>
        </w:rPr>
        <w:t>ФИНАНСОВАЯ ГРАМОТНОСТЬ</w:t>
      </w:r>
    </w:p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477"/>
        <w:gridCol w:w="7626"/>
      </w:tblGrid>
      <w:tr w:rsidR="00771FF6" w:rsidRPr="0058762E" w:rsidTr="00116D45">
        <w:trPr>
          <w:trHeight w:val="551"/>
        </w:trPr>
        <w:tc>
          <w:tcPr>
            <w:tcW w:w="2477" w:type="dxa"/>
            <w:vMerge w:val="restart"/>
            <w:vAlign w:val="center"/>
          </w:tcPr>
          <w:p w:rsidR="00771FF6" w:rsidRPr="0058762E" w:rsidRDefault="0058762E" w:rsidP="00ED2B8C">
            <w:pPr>
              <w:jc w:val="center"/>
              <w:rPr>
                <w:lang w:eastAsia="en-US"/>
              </w:rPr>
            </w:pPr>
            <w:r w:rsidRPr="0058762E">
              <w:rPr>
                <w:noProof/>
              </w:rPr>
              <w:drawing>
                <wp:inline distT="0" distB="0" distL="0" distR="0">
                  <wp:extent cx="1266825" cy="1691005"/>
                  <wp:effectExtent l="0" t="0" r="9525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(cover) Общественно–научные предметы. Финансовая грамотность. Новый мир. 5-7 классы. В 2 частях. Ч. 1 (Хоменко Е. Б., Кузнецова А. Г.) (1)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682" cy="170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hideMark/>
          </w:tcPr>
          <w:p w:rsidR="00771FF6" w:rsidRPr="0058762E" w:rsidRDefault="00771FF6" w:rsidP="0058762E">
            <w:pPr>
              <w:rPr>
                <w:b/>
                <w:lang w:eastAsia="en-US"/>
              </w:rPr>
            </w:pPr>
            <w:r w:rsidRPr="0058762E">
              <w:rPr>
                <w:b/>
                <w:lang w:eastAsia="en-US"/>
              </w:rPr>
              <w:t>Общественно–научные предметы. Финансовая грамотность. Новый мир. 5-7 классы. В 2 частях. Ч. 1, 2.</w:t>
            </w:r>
          </w:p>
        </w:tc>
      </w:tr>
      <w:tr w:rsidR="00771FF6" w:rsidRPr="0058762E" w:rsidTr="00116D45">
        <w:trPr>
          <w:trHeight w:val="257"/>
        </w:trPr>
        <w:tc>
          <w:tcPr>
            <w:tcW w:w="2477" w:type="dxa"/>
            <w:vMerge/>
            <w:vAlign w:val="center"/>
            <w:hideMark/>
          </w:tcPr>
          <w:p w:rsidR="00771FF6" w:rsidRPr="0058762E" w:rsidRDefault="00771FF6" w:rsidP="0058762E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771FF6" w:rsidRPr="0058762E" w:rsidRDefault="00771FF6" w:rsidP="0058762E">
            <w:pPr>
              <w:rPr>
                <w:lang w:eastAsia="en-US"/>
              </w:rPr>
            </w:pPr>
            <w:r w:rsidRPr="0058762E">
              <w:rPr>
                <w:b/>
                <w:lang w:eastAsia="en-US"/>
              </w:rPr>
              <w:t xml:space="preserve">Автор: </w:t>
            </w:r>
            <w:r w:rsidRPr="0058762E">
              <w:rPr>
                <w:lang w:eastAsia="en-US"/>
              </w:rPr>
              <w:t>Хоменко Е. Б., Кузнецова А. Г.</w:t>
            </w:r>
          </w:p>
        </w:tc>
      </w:tr>
      <w:tr w:rsidR="00771FF6" w:rsidRPr="0058762E" w:rsidTr="00116D45">
        <w:trPr>
          <w:trHeight w:val="257"/>
        </w:trPr>
        <w:tc>
          <w:tcPr>
            <w:tcW w:w="2477" w:type="dxa"/>
            <w:vMerge/>
            <w:vAlign w:val="center"/>
            <w:hideMark/>
          </w:tcPr>
          <w:p w:rsidR="00771FF6" w:rsidRPr="0058762E" w:rsidRDefault="00771FF6" w:rsidP="0058762E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771FF6" w:rsidRPr="0058762E" w:rsidRDefault="00771FF6" w:rsidP="0058762E">
            <w:pPr>
              <w:rPr>
                <w:lang w:eastAsia="en-US"/>
              </w:rPr>
            </w:pPr>
            <w:r w:rsidRPr="0058762E">
              <w:rPr>
                <w:b/>
                <w:lang w:eastAsia="en-US"/>
              </w:rPr>
              <w:t>Тип издания:</w:t>
            </w:r>
            <w:r w:rsidRPr="0058762E">
              <w:rPr>
                <w:lang w:eastAsia="en-US"/>
              </w:rPr>
              <w:t xml:space="preserve"> новинка</w:t>
            </w:r>
          </w:p>
        </w:tc>
      </w:tr>
      <w:tr w:rsidR="00771FF6" w:rsidRPr="0058762E" w:rsidTr="00116D45">
        <w:trPr>
          <w:trHeight w:val="257"/>
        </w:trPr>
        <w:tc>
          <w:tcPr>
            <w:tcW w:w="2477" w:type="dxa"/>
            <w:vMerge/>
            <w:vAlign w:val="center"/>
            <w:hideMark/>
          </w:tcPr>
          <w:p w:rsidR="00771FF6" w:rsidRPr="0058762E" w:rsidRDefault="00771FF6" w:rsidP="0058762E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771FF6" w:rsidRPr="0058762E" w:rsidRDefault="00771FF6" w:rsidP="0058762E">
            <w:pPr>
              <w:rPr>
                <w:lang w:val="en-US" w:eastAsia="en-US"/>
              </w:rPr>
            </w:pPr>
            <w:r w:rsidRPr="0058762E">
              <w:rPr>
                <w:b/>
                <w:lang w:eastAsia="en-US"/>
              </w:rPr>
              <w:t>Кол-во страниц</w:t>
            </w:r>
            <w:r w:rsidRPr="0058762E">
              <w:rPr>
                <w:lang w:eastAsia="en-US"/>
              </w:rPr>
              <w:t>: 144, 144</w:t>
            </w:r>
          </w:p>
        </w:tc>
      </w:tr>
      <w:tr w:rsidR="00771FF6" w:rsidRPr="0058762E" w:rsidTr="00116D45">
        <w:trPr>
          <w:trHeight w:val="257"/>
        </w:trPr>
        <w:tc>
          <w:tcPr>
            <w:tcW w:w="2477" w:type="dxa"/>
            <w:vMerge/>
            <w:vAlign w:val="center"/>
            <w:hideMark/>
          </w:tcPr>
          <w:p w:rsidR="00771FF6" w:rsidRPr="0058762E" w:rsidRDefault="00771FF6" w:rsidP="0058762E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771FF6" w:rsidRPr="0058762E" w:rsidRDefault="00771FF6" w:rsidP="0058762E">
            <w:pPr>
              <w:rPr>
                <w:lang w:eastAsia="en-US"/>
              </w:rPr>
            </w:pPr>
            <w:r w:rsidRPr="0058762E">
              <w:rPr>
                <w:b/>
                <w:lang w:eastAsia="en-US"/>
              </w:rPr>
              <w:t>Обложка:</w:t>
            </w:r>
            <w:r w:rsidRPr="0058762E">
              <w:rPr>
                <w:lang w:eastAsia="en-US"/>
              </w:rPr>
              <w:t xml:space="preserve"> мягкая обложка</w:t>
            </w:r>
          </w:p>
        </w:tc>
      </w:tr>
      <w:tr w:rsidR="00771FF6" w:rsidRPr="0058762E" w:rsidTr="00116D45">
        <w:trPr>
          <w:trHeight w:val="257"/>
        </w:trPr>
        <w:tc>
          <w:tcPr>
            <w:tcW w:w="2477" w:type="dxa"/>
            <w:vMerge/>
            <w:vAlign w:val="center"/>
            <w:hideMark/>
          </w:tcPr>
          <w:p w:rsidR="00771FF6" w:rsidRPr="0058762E" w:rsidRDefault="00771FF6" w:rsidP="0058762E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771FF6" w:rsidRPr="0058762E" w:rsidRDefault="00771FF6" w:rsidP="0058762E">
            <w:pPr>
              <w:rPr>
                <w:lang w:eastAsia="en-US"/>
              </w:rPr>
            </w:pPr>
            <w:r w:rsidRPr="0058762E">
              <w:rPr>
                <w:b/>
                <w:lang w:eastAsia="en-US"/>
              </w:rPr>
              <w:t xml:space="preserve">Формат: </w:t>
            </w:r>
            <w:r w:rsidRPr="0058762E">
              <w:rPr>
                <w:lang w:eastAsia="en-US"/>
              </w:rPr>
              <w:t>84</w:t>
            </w:r>
            <w:r w:rsidRPr="0058762E">
              <w:rPr>
                <w:lang w:eastAsia="en-US"/>
              </w:rPr>
              <w:sym w:font="Wingdings 2" w:char="F0CD"/>
            </w:r>
            <w:r w:rsidRPr="0058762E">
              <w:rPr>
                <w:lang w:eastAsia="en-US"/>
              </w:rPr>
              <w:t>108</w:t>
            </w:r>
            <w:r w:rsidRPr="0058762E">
              <w:rPr>
                <w:lang w:val="en-US" w:eastAsia="en-US"/>
              </w:rPr>
              <w:t xml:space="preserve"> </w:t>
            </w:r>
            <w:r w:rsidRPr="0058762E">
              <w:rPr>
                <w:vertAlign w:val="superscript"/>
                <w:lang w:eastAsia="en-US"/>
              </w:rPr>
              <w:t>1</w:t>
            </w:r>
            <w:r w:rsidRPr="0058762E">
              <w:rPr>
                <w:lang w:eastAsia="en-US"/>
              </w:rPr>
              <w:t>/</w:t>
            </w:r>
            <w:r w:rsidRPr="0058762E">
              <w:rPr>
                <w:vertAlign w:val="subscript"/>
                <w:lang w:eastAsia="en-US"/>
              </w:rPr>
              <w:t>16</w:t>
            </w:r>
          </w:p>
        </w:tc>
      </w:tr>
      <w:tr w:rsidR="00771FF6" w:rsidRPr="0058762E" w:rsidTr="00116D45">
        <w:trPr>
          <w:trHeight w:val="258"/>
        </w:trPr>
        <w:tc>
          <w:tcPr>
            <w:tcW w:w="2477" w:type="dxa"/>
            <w:vMerge/>
            <w:vAlign w:val="center"/>
            <w:hideMark/>
          </w:tcPr>
          <w:p w:rsidR="00771FF6" w:rsidRPr="0058762E" w:rsidRDefault="00771FF6" w:rsidP="0058762E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771FF6" w:rsidRPr="0058762E" w:rsidRDefault="00771FF6" w:rsidP="0058762E">
            <w:pPr>
              <w:rPr>
                <w:lang w:val="en-US" w:eastAsia="en-US"/>
              </w:rPr>
            </w:pPr>
            <w:r w:rsidRPr="0058762E">
              <w:rPr>
                <w:b/>
                <w:lang w:eastAsia="en-US"/>
              </w:rPr>
              <w:t>Красочность:</w:t>
            </w:r>
            <w:r w:rsidRPr="0058762E">
              <w:rPr>
                <w:lang w:eastAsia="en-US"/>
              </w:rPr>
              <w:t xml:space="preserve"> 2</w:t>
            </w:r>
          </w:p>
        </w:tc>
      </w:tr>
      <w:tr w:rsidR="00771FF6" w:rsidRPr="0058762E" w:rsidTr="00116D45">
        <w:trPr>
          <w:trHeight w:val="192"/>
        </w:trPr>
        <w:tc>
          <w:tcPr>
            <w:tcW w:w="2477" w:type="dxa"/>
            <w:vMerge/>
            <w:vAlign w:val="center"/>
            <w:hideMark/>
          </w:tcPr>
          <w:p w:rsidR="00771FF6" w:rsidRPr="0058762E" w:rsidRDefault="00771FF6" w:rsidP="0058762E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771FF6" w:rsidRPr="0058762E" w:rsidRDefault="00771FF6" w:rsidP="0058762E">
            <w:pPr>
              <w:rPr>
                <w:lang w:eastAsia="en-US"/>
              </w:rPr>
            </w:pPr>
            <w:r w:rsidRPr="0058762E">
              <w:rPr>
                <w:b/>
                <w:lang w:eastAsia="en-US"/>
              </w:rPr>
              <w:t>Код:</w:t>
            </w:r>
            <w:r w:rsidRPr="0058762E">
              <w:rPr>
                <w:lang w:eastAsia="en-US"/>
              </w:rPr>
              <w:t xml:space="preserve"> 05-1074-01, 05-1075-01</w:t>
            </w:r>
          </w:p>
        </w:tc>
      </w:tr>
      <w:tr w:rsidR="00771FF6" w:rsidRPr="0058762E" w:rsidTr="00116D45">
        <w:trPr>
          <w:trHeight w:val="92"/>
        </w:trPr>
        <w:tc>
          <w:tcPr>
            <w:tcW w:w="2477" w:type="dxa"/>
            <w:vMerge/>
            <w:vAlign w:val="center"/>
            <w:hideMark/>
          </w:tcPr>
          <w:p w:rsidR="00771FF6" w:rsidRPr="0058762E" w:rsidRDefault="00771FF6" w:rsidP="0058762E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771FF6" w:rsidRPr="0058762E" w:rsidRDefault="00771FF6" w:rsidP="0058762E">
            <w:pPr>
              <w:rPr>
                <w:b/>
                <w:lang w:eastAsia="en-US"/>
              </w:rPr>
            </w:pPr>
            <w:r w:rsidRPr="0058762E">
              <w:rPr>
                <w:rFonts w:eastAsia="ArialMT"/>
                <w:b/>
                <w:lang w:eastAsia="en-US"/>
              </w:rPr>
              <w:t xml:space="preserve">Линия УМК: </w:t>
            </w:r>
            <w:r w:rsidRPr="0058762E">
              <w:rPr>
                <w:rFonts w:eastAsia="ArialMT"/>
                <w:lang w:eastAsia="en-US"/>
              </w:rPr>
              <w:t>Экономика. Финансовая грамотность. Новый мир (5-7)</w:t>
            </w:r>
          </w:p>
        </w:tc>
      </w:tr>
      <w:tr w:rsidR="00771FF6" w:rsidRPr="0058762E" w:rsidTr="00116D45">
        <w:trPr>
          <w:trHeight w:val="992"/>
        </w:trPr>
        <w:tc>
          <w:tcPr>
            <w:tcW w:w="10103" w:type="dxa"/>
            <w:gridSpan w:val="2"/>
            <w:hideMark/>
          </w:tcPr>
          <w:p w:rsidR="0058762E" w:rsidRPr="0058762E" w:rsidRDefault="0058762E" w:rsidP="00ED2B8C">
            <w:pPr>
              <w:ind w:firstLine="531"/>
              <w:jc w:val="both"/>
              <w:rPr>
                <w:lang w:eastAsia="en-US"/>
              </w:rPr>
            </w:pPr>
            <w:r w:rsidRPr="0058762E">
              <w:rPr>
                <w:lang w:eastAsia="en-US"/>
              </w:rPr>
              <w:t>В учебном пособии «Общественно-научные предметы. Финансовая грамотность.</w:t>
            </w:r>
          </w:p>
          <w:p w:rsidR="0058762E" w:rsidRPr="0058762E" w:rsidRDefault="0058762E" w:rsidP="00ED2B8C">
            <w:pPr>
              <w:ind w:firstLine="531"/>
              <w:jc w:val="both"/>
              <w:rPr>
                <w:lang w:eastAsia="en-US"/>
              </w:rPr>
            </w:pPr>
            <w:r w:rsidRPr="0058762E">
              <w:rPr>
                <w:lang w:eastAsia="en-US"/>
              </w:rPr>
              <w:t>Новый мир» для учащихся 5—7 классов рассмотрены актуальные практические вопросы финансовой грамотности, реальные жизненные ситуации в мире семейных финансов и примеры из литературных произведений. Особенностью курса является представление учебного материала как литературно-космического путешествия, в ходе которого его участники знакомятся с финансовой терминологией, анализируют финансовые проблемы, выявляют финансовые угрозы и риски, ищут варианты повышения финансового благополучия семьи за счёт привлечения сверхновых источников доходов.</w:t>
            </w:r>
          </w:p>
          <w:p w:rsidR="00771FF6" w:rsidRPr="0058762E" w:rsidRDefault="0058762E" w:rsidP="00ED2B8C">
            <w:pPr>
              <w:ind w:firstLine="531"/>
              <w:jc w:val="both"/>
              <w:rPr>
                <w:lang w:eastAsia="en-US"/>
              </w:rPr>
            </w:pPr>
            <w:r w:rsidRPr="0058762E">
              <w:rPr>
                <w:lang w:eastAsia="en-US"/>
              </w:rPr>
              <w:t>Обучение осуществляется через активное включение обучающегося в ход финансовых событий посредством решения ситуационных задач и выполнения творческих заданий, с помощью кейсов, квеста, головоломок, разработки практических рекомендаций. Выполнение практических заданий даёт ученику возможность найти множество вариантов решения финансовых задач и понять необходимость учёта совокупности факторов, влияющих на семейные финансы.</w:t>
            </w:r>
          </w:p>
        </w:tc>
      </w:tr>
    </w:tbl>
    <w:p w:rsidR="00EA564B" w:rsidRDefault="00EA564B" w:rsidP="00771FF6">
      <w:pPr>
        <w:rPr>
          <w:b/>
          <w:color w:val="4F81BD"/>
        </w:rPr>
      </w:pPr>
    </w:p>
    <w:p w:rsidR="0058762E" w:rsidRDefault="00771FF6" w:rsidP="00771FF6">
      <w:pPr>
        <w:rPr>
          <w:b/>
          <w:color w:val="4F81BD"/>
        </w:rPr>
      </w:pPr>
      <w:r>
        <w:rPr>
          <w:b/>
          <w:color w:val="4F81BD"/>
        </w:rPr>
        <w:t>ОБЩЕСТВОЗНАНИЕ</w:t>
      </w:r>
    </w:p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477"/>
        <w:gridCol w:w="7626"/>
      </w:tblGrid>
      <w:tr w:rsidR="004F7591" w:rsidRPr="00527AE6" w:rsidTr="00373886">
        <w:tc>
          <w:tcPr>
            <w:tcW w:w="2477" w:type="dxa"/>
            <w:vMerge w:val="restart"/>
            <w:vAlign w:val="center"/>
          </w:tcPr>
          <w:p w:rsidR="004F7591" w:rsidRPr="00527AE6" w:rsidRDefault="004F7591" w:rsidP="00ED2B8C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31A7A">
              <w:rPr>
                <w:b/>
                <w:color w:val="4F81BD"/>
              </w:rPr>
              <w:br w:type="column"/>
            </w:r>
            <w:r>
              <w:rPr>
                <w:noProof/>
              </w:rPr>
              <w:drawing>
                <wp:inline distT="0" distB="0" distL="0" distR="0" wp14:anchorId="1E5F14A6" wp14:editId="40A7DAA1">
                  <wp:extent cx="1314450" cy="1533525"/>
                  <wp:effectExtent l="0" t="0" r="0" b="9525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F7591" w:rsidRPr="00527AE6" w:rsidRDefault="004F7591" w:rsidP="00895565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4F7591" w:rsidRPr="00527AE6" w:rsidRDefault="004F7591" w:rsidP="00895565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Название: </w:t>
            </w:r>
            <w:r w:rsidRPr="00404882">
              <w:rPr>
                <w:b/>
                <w:lang w:eastAsia="en-US"/>
              </w:rPr>
              <w:t>Обществоз</w:t>
            </w:r>
            <w:r>
              <w:rPr>
                <w:b/>
                <w:lang w:eastAsia="en-US"/>
              </w:rPr>
              <w:t xml:space="preserve">нание. Тетрадь-тренажер. </w:t>
            </w:r>
            <w:r w:rsidRPr="00404882">
              <w:rPr>
                <w:b/>
                <w:lang w:eastAsia="en-US"/>
              </w:rPr>
              <w:t>10-11кл.</w:t>
            </w:r>
          </w:p>
        </w:tc>
      </w:tr>
      <w:tr w:rsidR="004F7591" w:rsidRPr="00527AE6" w:rsidTr="00373886">
        <w:trPr>
          <w:trHeight w:val="257"/>
        </w:trPr>
        <w:tc>
          <w:tcPr>
            <w:tcW w:w="2477" w:type="dxa"/>
            <w:vMerge/>
            <w:vAlign w:val="center"/>
          </w:tcPr>
          <w:p w:rsidR="004F7591" w:rsidRPr="00527AE6" w:rsidRDefault="004F7591" w:rsidP="00895565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4F7591" w:rsidRPr="00576DED" w:rsidRDefault="004F7591" w:rsidP="00895565">
            <w:r w:rsidRPr="00404882">
              <w:rPr>
                <w:b/>
              </w:rPr>
              <w:t>Авторы:</w:t>
            </w:r>
            <w:r>
              <w:t xml:space="preserve"> </w:t>
            </w:r>
            <w:r w:rsidRPr="00404882">
              <w:t>Котова О.А, Лискова Т.Е.</w:t>
            </w:r>
          </w:p>
        </w:tc>
      </w:tr>
      <w:tr w:rsidR="004F7591" w:rsidRPr="00527AE6" w:rsidTr="00373886">
        <w:trPr>
          <w:trHeight w:val="257"/>
        </w:trPr>
        <w:tc>
          <w:tcPr>
            <w:tcW w:w="2477" w:type="dxa"/>
            <w:vMerge/>
            <w:vAlign w:val="center"/>
          </w:tcPr>
          <w:p w:rsidR="004F7591" w:rsidRPr="00527AE6" w:rsidRDefault="004F7591" w:rsidP="00895565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4F7591" w:rsidRPr="00527AE6" w:rsidRDefault="004F7591" w:rsidP="00895565">
            <w:pPr>
              <w:rPr>
                <w:lang w:eastAsia="en-US"/>
              </w:rPr>
            </w:pPr>
            <w:r w:rsidRPr="00527AE6">
              <w:rPr>
                <w:b/>
                <w:lang w:eastAsia="en-US"/>
              </w:rPr>
              <w:t>Тип издания:</w:t>
            </w:r>
            <w:r w:rsidRPr="00527AE6">
              <w:rPr>
                <w:lang w:eastAsia="en-US"/>
              </w:rPr>
              <w:t xml:space="preserve"> новинка</w:t>
            </w:r>
          </w:p>
        </w:tc>
      </w:tr>
      <w:tr w:rsidR="004F7591" w:rsidRPr="00527AE6" w:rsidTr="00373886">
        <w:trPr>
          <w:trHeight w:val="257"/>
        </w:trPr>
        <w:tc>
          <w:tcPr>
            <w:tcW w:w="2477" w:type="dxa"/>
            <w:vMerge/>
            <w:vAlign w:val="center"/>
          </w:tcPr>
          <w:p w:rsidR="004F7591" w:rsidRPr="00527AE6" w:rsidRDefault="004F7591" w:rsidP="00895565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4F7591" w:rsidRPr="00CF3DB2" w:rsidRDefault="004F7591" w:rsidP="00895565">
            <w:pPr>
              <w:rPr>
                <w:lang w:eastAsia="en-US"/>
              </w:rPr>
            </w:pPr>
            <w:r w:rsidRPr="00527AE6">
              <w:rPr>
                <w:b/>
                <w:lang w:eastAsia="en-US"/>
              </w:rPr>
              <w:t>Кол-во страниц</w:t>
            </w:r>
            <w:r w:rsidRPr="00527AE6">
              <w:rPr>
                <w:lang w:eastAsia="en-US"/>
              </w:rPr>
              <w:t xml:space="preserve">: </w:t>
            </w:r>
            <w:r>
              <w:rPr>
                <w:lang w:eastAsia="en-US"/>
              </w:rPr>
              <w:t>128</w:t>
            </w:r>
          </w:p>
        </w:tc>
      </w:tr>
      <w:tr w:rsidR="004F7591" w:rsidRPr="00527AE6" w:rsidTr="00373886">
        <w:trPr>
          <w:trHeight w:val="257"/>
        </w:trPr>
        <w:tc>
          <w:tcPr>
            <w:tcW w:w="2477" w:type="dxa"/>
            <w:vMerge/>
            <w:vAlign w:val="center"/>
          </w:tcPr>
          <w:p w:rsidR="004F7591" w:rsidRPr="00527AE6" w:rsidRDefault="004F7591" w:rsidP="00895565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4F7591" w:rsidRPr="00527AE6" w:rsidRDefault="004F7591" w:rsidP="00895565">
            <w:pPr>
              <w:rPr>
                <w:lang w:eastAsia="en-US"/>
              </w:rPr>
            </w:pPr>
            <w:r w:rsidRPr="00527AE6">
              <w:rPr>
                <w:b/>
                <w:lang w:eastAsia="en-US"/>
              </w:rPr>
              <w:t>Обложка:</w:t>
            </w:r>
            <w:r w:rsidRPr="00527AE6">
              <w:rPr>
                <w:lang w:eastAsia="en-US"/>
              </w:rPr>
              <w:t xml:space="preserve"> </w:t>
            </w:r>
            <w:r w:rsidR="00FC3086" w:rsidRPr="0058762E">
              <w:rPr>
                <w:lang w:eastAsia="en-US"/>
              </w:rPr>
              <w:t>мягкая обложка</w:t>
            </w:r>
          </w:p>
        </w:tc>
      </w:tr>
      <w:tr w:rsidR="004F7591" w:rsidRPr="00527AE6" w:rsidTr="00373886">
        <w:trPr>
          <w:trHeight w:val="257"/>
        </w:trPr>
        <w:tc>
          <w:tcPr>
            <w:tcW w:w="2477" w:type="dxa"/>
            <w:vMerge/>
            <w:vAlign w:val="center"/>
          </w:tcPr>
          <w:p w:rsidR="004F7591" w:rsidRPr="00527AE6" w:rsidRDefault="004F7591" w:rsidP="00895565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4F7591" w:rsidRPr="005C4BDF" w:rsidRDefault="004F7591" w:rsidP="00895565">
            <w:pPr>
              <w:rPr>
                <w:lang w:eastAsia="en-US"/>
              </w:rPr>
            </w:pPr>
            <w:r w:rsidRPr="00527AE6">
              <w:rPr>
                <w:b/>
                <w:lang w:eastAsia="en-US"/>
              </w:rPr>
              <w:t>Формат</w:t>
            </w:r>
            <w:r>
              <w:rPr>
                <w:b/>
                <w:lang w:eastAsia="en-US"/>
              </w:rPr>
              <w:t xml:space="preserve">: </w:t>
            </w:r>
            <w:r>
              <w:rPr>
                <w:lang w:eastAsia="en-US"/>
              </w:rPr>
              <w:t>84</w:t>
            </w:r>
            <w:r w:rsidRPr="00103EB1">
              <w:rPr>
                <w:lang w:eastAsia="en-US"/>
              </w:rPr>
              <w:sym w:font="Wingdings 2" w:char="F0CD"/>
            </w:r>
            <w:r>
              <w:rPr>
                <w:lang w:eastAsia="en-US"/>
              </w:rPr>
              <w:t>108</w:t>
            </w:r>
            <w:r w:rsidRPr="00103EB1">
              <w:rPr>
                <w:lang w:val="en-US" w:eastAsia="en-US"/>
              </w:rPr>
              <w:t xml:space="preserve"> </w:t>
            </w:r>
            <w:r w:rsidRPr="00103EB1">
              <w:rPr>
                <w:vertAlign w:val="superscript"/>
                <w:lang w:eastAsia="en-US"/>
              </w:rPr>
              <w:t>1</w:t>
            </w:r>
            <w:r w:rsidRPr="00103EB1">
              <w:rPr>
                <w:lang w:eastAsia="en-US"/>
              </w:rPr>
              <w:t>/</w:t>
            </w:r>
            <w:r>
              <w:rPr>
                <w:vertAlign w:val="subscript"/>
                <w:lang w:eastAsia="en-US"/>
              </w:rPr>
              <w:t>16</w:t>
            </w:r>
          </w:p>
        </w:tc>
      </w:tr>
      <w:tr w:rsidR="004F7591" w:rsidRPr="00527AE6" w:rsidTr="00373886">
        <w:trPr>
          <w:trHeight w:val="258"/>
        </w:trPr>
        <w:tc>
          <w:tcPr>
            <w:tcW w:w="2477" w:type="dxa"/>
            <w:vMerge/>
            <w:vAlign w:val="center"/>
          </w:tcPr>
          <w:p w:rsidR="004F7591" w:rsidRPr="00527AE6" w:rsidRDefault="004F7591" w:rsidP="00895565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4F7591" w:rsidRPr="008A28B3" w:rsidRDefault="004F7591" w:rsidP="00895565">
            <w:pPr>
              <w:rPr>
                <w:lang w:eastAsia="en-US"/>
              </w:rPr>
            </w:pPr>
            <w:r w:rsidRPr="00527AE6">
              <w:rPr>
                <w:b/>
                <w:lang w:eastAsia="en-US"/>
              </w:rPr>
              <w:t>Красочность:</w:t>
            </w:r>
            <w:r w:rsidRPr="00527AE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2</w:t>
            </w:r>
          </w:p>
        </w:tc>
      </w:tr>
      <w:tr w:rsidR="004F7591" w:rsidRPr="00527AE6" w:rsidTr="00373886">
        <w:trPr>
          <w:trHeight w:val="192"/>
        </w:trPr>
        <w:tc>
          <w:tcPr>
            <w:tcW w:w="2477" w:type="dxa"/>
            <w:vMerge/>
            <w:vAlign w:val="center"/>
          </w:tcPr>
          <w:p w:rsidR="004F7591" w:rsidRPr="00527AE6" w:rsidRDefault="004F7591" w:rsidP="00895565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4F7591" w:rsidRPr="00576DED" w:rsidRDefault="004F7591" w:rsidP="00895565">
            <w:pPr>
              <w:rPr>
                <w:lang w:eastAsia="en-US"/>
              </w:rPr>
            </w:pPr>
            <w:r w:rsidRPr="00527AE6">
              <w:rPr>
                <w:b/>
                <w:lang w:eastAsia="en-US"/>
              </w:rPr>
              <w:t>Код 1С:</w:t>
            </w:r>
            <w:r>
              <w:t xml:space="preserve"> </w:t>
            </w:r>
            <w:r w:rsidRPr="007667EA">
              <w:t>16-0421-01</w:t>
            </w:r>
          </w:p>
        </w:tc>
      </w:tr>
      <w:tr w:rsidR="004F7591" w:rsidRPr="00527AE6" w:rsidTr="00373886">
        <w:trPr>
          <w:trHeight w:val="92"/>
        </w:trPr>
        <w:tc>
          <w:tcPr>
            <w:tcW w:w="2477" w:type="dxa"/>
            <w:vMerge/>
            <w:vAlign w:val="center"/>
          </w:tcPr>
          <w:p w:rsidR="004F7591" w:rsidRPr="00527AE6" w:rsidRDefault="004F7591" w:rsidP="00895565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4F7591" w:rsidRPr="00F23CE9" w:rsidRDefault="004F7591" w:rsidP="00895565">
            <w:pPr>
              <w:rPr>
                <w:b/>
                <w:lang w:eastAsia="en-US"/>
              </w:rPr>
            </w:pPr>
            <w:r>
              <w:rPr>
                <w:rFonts w:eastAsia="ArialMT"/>
                <w:b/>
              </w:rPr>
              <w:t>Линия УМК:</w:t>
            </w:r>
            <w:r w:rsidRPr="00337F8C">
              <w:rPr>
                <w:rFonts w:eastAsia="ArialMT"/>
              </w:rPr>
              <w:t xml:space="preserve"> </w:t>
            </w:r>
            <w:r>
              <w:rPr>
                <w:rFonts w:eastAsia="ArialMT"/>
              </w:rPr>
              <w:t>Обществознание. Сферы (10-11)</w:t>
            </w:r>
          </w:p>
        </w:tc>
      </w:tr>
      <w:tr w:rsidR="004F7591" w:rsidRPr="00527AE6" w:rsidTr="00895565">
        <w:trPr>
          <w:trHeight w:val="50"/>
        </w:trPr>
        <w:tc>
          <w:tcPr>
            <w:tcW w:w="10103" w:type="dxa"/>
            <w:gridSpan w:val="2"/>
          </w:tcPr>
          <w:p w:rsidR="004F7591" w:rsidRPr="00D31F3F" w:rsidRDefault="004F7591" w:rsidP="00ED2B8C">
            <w:pPr>
              <w:ind w:firstLine="531"/>
              <w:jc w:val="both"/>
              <w:rPr>
                <w:lang w:eastAsia="en-US"/>
              </w:rPr>
            </w:pPr>
            <w:r w:rsidRPr="00D31F3F">
              <w:rPr>
                <w:lang w:eastAsia="en-US"/>
              </w:rPr>
              <w:t>Тетрадь-тренажер является составной частью учебно-методического комплекта «Обществознание» для 10 и 11 классов линии УМК «Сферы». Материалы тетради-тренажера сгруппированы в соответствии с главами учебников 10 и 11 классов. Выполнение заданий способствует овладению умениями получать из разнообразных источников и критически осмысливать социальную информацию, систематизировать, анализировать полученные данные на основе изученного теоретического материала; освоению способов познавательной, коммуникативной, практической деятельности, необходимых для участия в жизни общества и государства.</w:t>
            </w:r>
          </w:p>
          <w:p w:rsidR="004F7591" w:rsidRPr="007C0EB2" w:rsidRDefault="004F7591" w:rsidP="00ED2B8C">
            <w:pPr>
              <w:ind w:firstLine="531"/>
              <w:jc w:val="both"/>
            </w:pPr>
            <w:r w:rsidRPr="00D31F3F">
              <w:rPr>
                <w:lang w:eastAsia="en-US"/>
              </w:rPr>
              <w:t xml:space="preserve">Использование тренажера позволит лучше усвоить пройденный материал, развить навыки самостоятельной работы, значительно расширить знания, полученные в рамках каждой главы </w:t>
            </w:r>
            <w:r w:rsidRPr="00D31F3F">
              <w:rPr>
                <w:lang w:eastAsia="en-US"/>
              </w:rPr>
              <w:lastRenderedPageBreak/>
              <w:t>учебников 10 и 11 классов, и применить полученную информацию при выполнении творческих работ и подготовке к ЕГЭ.</w:t>
            </w:r>
          </w:p>
        </w:tc>
      </w:tr>
    </w:tbl>
    <w:p w:rsidR="004F7591" w:rsidRDefault="004F7591" w:rsidP="00771FF6">
      <w:pPr>
        <w:rPr>
          <w:b/>
          <w:color w:val="4F81BD"/>
        </w:rPr>
      </w:pPr>
    </w:p>
    <w:p w:rsidR="007C2826" w:rsidRDefault="007C2826" w:rsidP="00771FF6">
      <w:pPr>
        <w:rPr>
          <w:b/>
          <w:color w:val="4F81BD"/>
        </w:rPr>
      </w:pPr>
    </w:p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477"/>
        <w:gridCol w:w="7626"/>
      </w:tblGrid>
      <w:tr w:rsidR="007C2826" w:rsidRPr="0058762E" w:rsidTr="009D6907">
        <w:trPr>
          <w:trHeight w:val="551"/>
        </w:trPr>
        <w:tc>
          <w:tcPr>
            <w:tcW w:w="2477" w:type="dxa"/>
            <w:vMerge w:val="restart"/>
            <w:vAlign w:val="center"/>
          </w:tcPr>
          <w:p w:rsidR="007C2826" w:rsidRPr="0058762E" w:rsidRDefault="007C2826" w:rsidP="009D6907">
            <w:pPr>
              <w:jc w:val="center"/>
              <w:rPr>
                <w:lang w:eastAsia="en-US"/>
              </w:rPr>
            </w:pPr>
            <w:r w:rsidRPr="0058762E">
              <w:rPr>
                <w:noProof/>
              </w:rPr>
              <w:drawing>
                <wp:inline distT="0" distB="0" distL="0" distR="0" wp14:anchorId="2EC5D6F4" wp14:editId="76D41119">
                  <wp:extent cx="1345721" cy="1877819"/>
                  <wp:effectExtent l="0" t="0" r="6985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(cover) Общественные науки. Основы налоговой грамотности. 10-11 кл. Базовый уровень (Засько В. Н., Саськов В. А., Грундел Л. П. и др.)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562" cy="188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hideMark/>
          </w:tcPr>
          <w:p w:rsidR="007C2826" w:rsidRPr="0058762E" w:rsidRDefault="007C2826" w:rsidP="009D6907">
            <w:pPr>
              <w:rPr>
                <w:b/>
                <w:lang w:eastAsia="en-US"/>
              </w:rPr>
            </w:pPr>
            <w:r w:rsidRPr="0058762E">
              <w:rPr>
                <w:b/>
                <w:lang w:eastAsia="en-US"/>
              </w:rPr>
              <w:t>Общественные науки. Основы налоговой грамотности. 10-11 кл. Базовый уровень. Учебное пособие</w:t>
            </w:r>
          </w:p>
        </w:tc>
      </w:tr>
      <w:tr w:rsidR="007C2826" w:rsidRPr="0058762E" w:rsidTr="009D6907">
        <w:trPr>
          <w:trHeight w:val="257"/>
        </w:trPr>
        <w:tc>
          <w:tcPr>
            <w:tcW w:w="2477" w:type="dxa"/>
            <w:vMerge/>
            <w:vAlign w:val="center"/>
            <w:hideMark/>
          </w:tcPr>
          <w:p w:rsidR="007C2826" w:rsidRPr="0058762E" w:rsidRDefault="007C2826" w:rsidP="009D6907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7C2826" w:rsidRPr="0058762E" w:rsidRDefault="007C2826" w:rsidP="009D6907">
            <w:pPr>
              <w:rPr>
                <w:lang w:eastAsia="en-US"/>
              </w:rPr>
            </w:pPr>
            <w:r w:rsidRPr="0058762E">
              <w:rPr>
                <w:b/>
                <w:lang w:eastAsia="en-US"/>
              </w:rPr>
              <w:t xml:space="preserve">Автор: </w:t>
            </w:r>
            <w:r w:rsidRPr="0058762E">
              <w:rPr>
                <w:lang w:eastAsia="en-US"/>
              </w:rPr>
              <w:t>Засько В. Н., Саськов В. А., Грундел Л. П. и др.</w:t>
            </w:r>
          </w:p>
        </w:tc>
      </w:tr>
      <w:tr w:rsidR="007C2826" w:rsidRPr="0058762E" w:rsidTr="009D6907">
        <w:trPr>
          <w:trHeight w:val="257"/>
        </w:trPr>
        <w:tc>
          <w:tcPr>
            <w:tcW w:w="2477" w:type="dxa"/>
            <w:vMerge/>
            <w:vAlign w:val="center"/>
            <w:hideMark/>
          </w:tcPr>
          <w:p w:rsidR="007C2826" w:rsidRPr="0058762E" w:rsidRDefault="007C2826" w:rsidP="009D6907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7C2826" w:rsidRPr="0058762E" w:rsidRDefault="007C2826" w:rsidP="009D6907">
            <w:pPr>
              <w:rPr>
                <w:lang w:eastAsia="en-US"/>
              </w:rPr>
            </w:pPr>
            <w:r w:rsidRPr="0058762E">
              <w:rPr>
                <w:b/>
                <w:lang w:eastAsia="en-US"/>
              </w:rPr>
              <w:t>Тип издания:</w:t>
            </w:r>
            <w:r w:rsidRPr="0058762E">
              <w:rPr>
                <w:lang w:eastAsia="en-US"/>
              </w:rPr>
              <w:t xml:space="preserve"> новинка</w:t>
            </w:r>
          </w:p>
        </w:tc>
      </w:tr>
      <w:tr w:rsidR="007C2826" w:rsidRPr="0058762E" w:rsidTr="009D6907">
        <w:trPr>
          <w:trHeight w:val="257"/>
        </w:trPr>
        <w:tc>
          <w:tcPr>
            <w:tcW w:w="2477" w:type="dxa"/>
            <w:vMerge/>
            <w:vAlign w:val="center"/>
            <w:hideMark/>
          </w:tcPr>
          <w:p w:rsidR="007C2826" w:rsidRPr="0058762E" w:rsidRDefault="007C2826" w:rsidP="009D6907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7C2826" w:rsidRPr="0058762E" w:rsidRDefault="007C2826" w:rsidP="009D6907">
            <w:pPr>
              <w:rPr>
                <w:lang w:val="en-US" w:eastAsia="en-US"/>
              </w:rPr>
            </w:pPr>
            <w:r w:rsidRPr="0058762E">
              <w:rPr>
                <w:b/>
                <w:lang w:eastAsia="en-US"/>
              </w:rPr>
              <w:t>Кол-во страниц</w:t>
            </w:r>
            <w:r w:rsidRPr="0058762E">
              <w:rPr>
                <w:lang w:eastAsia="en-US"/>
              </w:rPr>
              <w:t>: 208</w:t>
            </w:r>
          </w:p>
        </w:tc>
      </w:tr>
      <w:tr w:rsidR="007C2826" w:rsidRPr="0058762E" w:rsidTr="009D6907">
        <w:trPr>
          <w:trHeight w:val="257"/>
        </w:trPr>
        <w:tc>
          <w:tcPr>
            <w:tcW w:w="2477" w:type="dxa"/>
            <w:vMerge/>
            <w:vAlign w:val="center"/>
            <w:hideMark/>
          </w:tcPr>
          <w:p w:rsidR="007C2826" w:rsidRPr="0058762E" w:rsidRDefault="007C2826" w:rsidP="009D6907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7C2826" w:rsidRPr="0058762E" w:rsidRDefault="007C2826" w:rsidP="009D6907">
            <w:pPr>
              <w:rPr>
                <w:lang w:eastAsia="en-US"/>
              </w:rPr>
            </w:pPr>
            <w:r w:rsidRPr="0058762E">
              <w:rPr>
                <w:b/>
                <w:lang w:eastAsia="en-US"/>
              </w:rPr>
              <w:t>Обложка:</w:t>
            </w:r>
            <w:r w:rsidRPr="0058762E">
              <w:rPr>
                <w:lang w:eastAsia="en-US"/>
              </w:rPr>
              <w:t xml:space="preserve"> мягкая обложка</w:t>
            </w:r>
          </w:p>
        </w:tc>
      </w:tr>
      <w:tr w:rsidR="007C2826" w:rsidRPr="0058762E" w:rsidTr="009D6907">
        <w:trPr>
          <w:trHeight w:val="257"/>
        </w:trPr>
        <w:tc>
          <w:tcPr>
            <w:tcW w:w="2477" w:type="dxa"/>
            <w:vMerge/>
            <w:vAlign w:val="center"/>
            <w:hideMark/>
          </w:tcPr>
          <w:p w:rsidR="007C2826" w:rsidRPr="0058762E" w:rsidRDefault="007C2826" w:rsidP="009D6907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7C2826" w:rsidRPr="0058762E" w:rsidRDefault="007C2826" w:rsidP="009D6907">
            <w:pPr>
              <w:rPr>
                <w:lang w:eastAsia="en-US"/>
              </w:rPr>
            </w:pPr>
            <w:r w:rsidRPr="0058762E">
              <w:rPr>
                <w:b/>
                <w:lang w:eastAsia="en-US"/>
              </w:rPr>
              <w:t xml:space="preserve">Формат: </w:t>
            </w:r>
            <w:r w:rsidRPr="0058762E">
              <w:rPr>
                <w:lang w:eastAsia="en-US"/>
              </w:rPr>
              <w:t>84</w:t>
            </w:r>
            <w:r w:rsidRPr="0058762E">
              <w:rPr>
                <w:lang w:eastAsia="en-US"/>
              </w:rPr>
              <w:sym w:font="Wingdings 2" w:char="F0CD"/>
            </w:r>
            <w:r w:rsidRPr="0058762E">
              <w:rPr>
                <w:lang w:eastAsia="en-US"/>
              </w:rPr>
              <w:t>108</w:t>
            </w:r>
            <w:r w:rsidRPr="0058762E">
              <w:rPr>
                <w:lang w:val="en-US" w:eastAsia="en-US"/>
              </w:rPr>
              <w:t xml:space="preserve"> </w:t>
            </w:r>
            <w:r w:rsidRPr="0058762E">
              <w:rPr>
                <w:vertAlign w:val="superscript"/>
                <w:lang w:eastAsia="en-US"/>
              </w:rPr>
              <w:t>1</w:t>
            </w:r>
            <w:r w:rsidRPr="0058762E">
              <w:rPr>
                <w:lang w:eastAsia="en-US"/>
              </w:rPr>
              <w:t>/</w:t>
            </w:r>
            <w:r w:rsidRPr="0058762E">
              <w:rPr>
                <w:vertAlign w:val="subscript"/>
                <w:lang w:eastAsia="en-US"/>
              </w:rPr>
              <w:t>16</w:t>
            </w:r>
          </w:p>
        </w:tc>
      </w:tr>
      <w:tr w:rsidR="007C2826" w:rsidRPr="0058762E" w:rsidTr="009D6907">
        <w:trPr>
          <w:trHeight w:val="258"/>
        </w:trPr>
        <w:tc>
          <w:tcPr>
            <w:tcW w:w="2477" w:type="dxa"/>
            <w:vMerge/>
            <w:vAlign w:val="center"/>
            <w:hideMark/>
          </w:tcPr>
          <w:p w:rsidR="007C2826" w:rsidRPr="0058762E" w:rsidRDefault="007C2826" w:rsidP="009D6907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7C2826" w:rsidRPr="0058762E" w:rsidRDefault="007C2826" w:rsidP="009D6907">
            <w:pPr>
              <w:rPr>
                <w:lang w:val="en-US" w:eastAsia="en-US"/>
              </w:rPr>
            </w:pPr>
            <w:r w:rsidRPr="0058762E">
              <w:rPr>
                <w:b/>
                <w:lang w:eastAsia="en-US"/>
              </w:rPr>
              <w:t>Красочность:</w:t>
            </w:r>
            <w:r w:rsidRPr="0058762E">
              <w:rPr>
                <w:lang w:eastAsia="en-US"/>
              </w:rPr>
              <w:t xml:space="preserve"> 4</w:t>
            </w:r>
          </w:p>
        </w:tc>
      </w:tr>
      <w:tr w:rsidR="007C2826" w:rsidRPr="0058762E" w:rsidTr="009D6907">
        <w:trPr>
          <w:trHeight w:val="192"/>
        </w:trPr>
        <w:tc>
          <w:tcPr>
            <w:tcW w:w="2477" w:type="dxa"/>
            <w:vMerge/>
            <w:vAlign w:val="center"/>
            <w:hideMark/>
          </w:tcPr>
          <w:p w:rsidR="007C2826" w:rsidRPr="0058762E" w:rsidRDefault="007C2826" w:rsidP="009D6907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7C2826" w:rsidRPr="0058762E" w:rsidRDefault="007C2826" w:rsidP="009D6907">
            <w:pPr>
              <w:rPr>
                <w:lang w:eastAsia="en-US"/>
              </w:rPr>
            </w:pPr>
            <w:r w:rsidRPr="0058762E">
              <w:rPr>
                <w:b/>
                <w:lang w:eastAsia="en-US"/>
              </w:rPr>
              <w:t>Код:</w:t>
            </w:r>
            <w:r w:rsidRPr="0058762E">
              <w:rPr>
                <w:lang w:eastAsia="en-US"/>
              </w:rPr>
              <w:t xml:space="preserve"> 16-0736-01</w:t>
            </w:r>
          </w:p>
        </w:tc>
      </w:tr>
      <w:tr w:rsidR="007C2826" w:rsidRPr="0058762E" w:rsidTr="009D6907">
        <w:trPr>
          <w:trHeight w:val="92"/>
        </w:trPr>
        <w:tc>
          <w:tcPr>
            <w:tcW w:w="2477" w:type="dxa"/>
            <w:vMerge/>
            <w:vAlign w:val="center"/>
            <w:hideMark/>
          </w:tcPr>
          <w:p w:rsidR="007C2826" w:rsidRPr="0058762E" w:rsidRDefault="007C2826" w:rsidP="009D6907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7C2826" w:rsidRPr="0058762E" w:rsidRDefault="007C2826" w:rsidP="009D6907">
            <w:pPr>
              <w:rPr>
                <w:b/>
                <w:lang w:eastAsia="en-US"/>
              </w:rPr>
            </w:pPr>
            <w:r w:rsidRPr="0058762E">
              <w:rPr>
                <w:rFonts w:eastAsia="ArialMT"/>
                <w:b/>
                <w:lang w:eastAsia="en-US"/>
              </w:rPr>
              <w:t xml:space="preserve">Линия УМК: </w:t>
            </w:r>
            <w:r w:rsidRPr="0058762E">
              <w:rPr>
                <w:rFonts w:eastAsia="ArialMT"/>
                <w:lang w:eastAsia="en-US"/>
              </w:rPr>
              <w:t>Основы налоговой грамотности (10-11) Базовый</w:t>
            </w:r>
          </w:p>
        </w:tc>
      </w:tr>
      <w:tr w:rsidR="007C2826" w:rsidRPr="0058762E" w:rsidTr="009D6907">
        <w:trPr>
          <w:trHeight w:val="992"/>
        </w:trPr>
        <w:tc>
          <w:tcPr>
            <w:tcW w:w="10103" w:type="dxa"/>
            <w:gridSpan w:val="2"/>
            <w:hideMark/>
          </w:tcPr>
          <w:p w:rsidR="007C2826" w:rsidRPr="0058762E" w:rsidRDefault="007C2826" w:rsidP="009D6907">
            <w:pPr>
              <w:ind w:firstLine="239"/>
              <w:jc w:val="both"/>
              <w:rPr>
                <w:lang w:eastAsia="en-US"/>
              </w:rPr>
            </w:pPr>
            <w:r w:rsidRPr="0058762E">
              <w:rPr>
                <w:lang w:eastAsia="en-US"/>
              </w:rPr>
              <w:t>Учебное пособие, предназначенное для учащихся 10—11 классов, посвящено актуальным для современных выпускников вопросам налоговой грамотности и является логическим продолжением учебника «Финансовая грамотность. Современный мир. 8—9 классы». Представленные в пособии темы дают теоретические знания о налогах, раскрывают механизмы функционирования налоговой системы Российской Федерации, знакомят с налоговым законодательством. Особенностью курса является практический характер.</w:t>
            </w:r>
          </w:p>
        </w:tc>
      </w:tr>
    </w:tbl>
    <w:p w:rsidR="00F72E2B" w:rsidRDefault="00F72E2B" w:rsidP="00F72E2B">
      <w:pPr>
        <w:rPr>
          <w:b/>
          <w:color w:val="4F81BD"/>
        </w:rPr>
      </w:pPr>
    </w:p>
    <w:p w:rsidR="00F72E2B" w:rsidRDefault="00F72E2B" w:rsidP="00F72E2B">
      <w:pPr>
        <w:rPr>
          <w:b/>
          <w:color w:val="4F81BD"/>
        </w:rPr>
      </w:pPr>
    </w:p>
    <w:p w:rsidR="00F72E2B" w:rsidRDefault="00F72E2B" w:rsidP="00771FF6">
      <w:pPr>
        <w:rPr>
          <w:b/>
          <w:color w:val="4F81BD"/>
        </w:rPr>
      </w:pPr>
    </w:p>
    <w:p w:rsidR="007C2826" w:rsidRDefault="007C2826" w:rsidP="00771FF6">
      <w:pPr>
        <w:rPr>
          <w:b/>
          <w:color w:val="4F81BD"/>
        </w:rPr>
      </w:pPr>
    </w:p>
    <w:p w:rsidR="00ED2B8C" w:rsidRDefault="00ED2B8C" w:rsidP="00771FF6">
      <w:pPr>
        <w:rPr>
          <w:b/>
          <w:color w:val="4F81BD"/>
        </w:rPr>
      </w:pPr>
    </w:p>
    <w:p w:rsidR="004F7591" w:rsidRDefault="004F7591" w:rsidP="004F7591">
      <w:pPr>
        <w:rPr>
          <w:b/>
          <w:color w:val="4F81BD"/>
        </w:rPr>
      </w:pPr>
      <w:r>
        <w:rPr>
          <w:b/>
          <w:color w:val="4F81BD"/>
        </w:rPr>
        <w:t>ГЕОГРАФИЯ</w:t>
      </w:r>
    </w:p>
    <w:p w:rsidR="004F7591" w:rsidRDefault="004F7591" w:rsidP="00771FF6">
      <w:pPr>
        <w:rPr>
          <w:b/>
          <w:color w:val="4F81BD"/>
        </w:rPr>
      </w:pPr>
    </w:p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477"/>
        <w:gridCol w:w="7626"/>
      </w:tblGrid>
      <w:tr w:rsidR="004F7591" w:rsidRPr="00527AE6" w:rsidTr="00BB2E78">
        <w:tc>
          <w:tcPr>
            <w:tcW w:w="2477" w:type="dxa"/>
            <w:vMerge w:val="restart"/>
            <w:vAlign w:val="center"/>
          </w:tcPr>
          <w:p w:rsidR="004F7591" w:rsidRPr="00527AE6" w:rsidRDefault="000E2187" w:rsidP="00ED2B8C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DE45242" wp14:editId="47EBEAA0">
                  <wp:extent cx="1333500" cy="1788305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981" cy="17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</w:tcPr>
          <w:p w:rsidR="004F7591" w:rsidRPr="00ED2B8C" w:rsidRDefault="004F7591" w:rsidP="00895565">
            <w:pPr>
              <w:rPr>
                <w:b/>
                <w:lang w:eastAsia="en-US"/>
              </w:rPr>
            </w:pPr>
            <w:r w:rsidRPr="00ED2B8C">
              <w:rPr>
                <w:b/>
                <w:lang w:eastAsia="en-US"/>
              </w:rPr>
              <w:t>География. География России. Хозяйство и Регионы России. 9 класс. Рабочая тетрадь с контурными картами и заданиями для подготовки к ОГЭ и ЕГЭ</w:t>
            </w:r>
          </w:p>
        </w:tc>
      </w:tr>
      <w:tr w:rsidR="004F7591" w:rsidRPr="00527AE6" w:rsidTr="00BB2E78">
        <w:trPr>
          <w:trHeight w:val="257"/>
        </w:trPr>
        <w:tc>
          <w:tcPr>
            <w:tcW w:w="2477" w:type="dxa"/>
            <w:vMerge/>
            <w:vAlign w:val="center"/>
          </w:tcPr>
          <w:p w:rsidR="004F7591" w:rsidRPr="00527AE6" w:rsidRDefault="004F7591" w:rsidP="00895565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4F7591" w:rsidRPr="00ED2B8C" w:rsidRDefault="004F7591" w:rsidP="00895565">
            <w:r w:rsidRPr="00ED2B8C">
              <w:rPr>
                <w:b/>
                <w:lang w:eastAsia="en-US"/>
              </w:rPr>
              <w:t>Автор: Сиротин В.И.</w:t>
            </w:r>
          </w:p>
        </w:tc>
      </w:tr>
      <w:tr w:rsidR="004F7591" w:rsidRPr="00527AE6" w:rsidTr="00BB2E78">
        <w:trPr>
          <w:trHeight w:val="257"/>
        </w:trPr>
        <w:tc>
          <w:tcPr>
            <w:tcW w:w="2477" w:type="dxa"/>
            <w:vMerge/>
            <w:vAlign w:val="center"/>
          </w:tcPr>
          <w:p w:rsidR="004F7591" w:rsidRPr="00527AE6" w:rsidRDefault="004F7591" w:rsidP="00895565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4F7591" w:rsidRPr="00ED2B8C" w:rsidRDefault="004F7591" w:rsidP="00895565">
            <w:pPr>
              <w:rPr>
                <w:lang w:eastAsia="en-US"/>
              </w:rPr>
            </w:pPr>
            <w:r w:rsidRPr="00ED2B8C">
              <w:rPr>
                <w:b/>
                <w:lang w:eastAsia="en-US"/>
              </w:rPr>
              <w:t>Тип издания:</w:t>
            </w:r>
            <w:r w:rsidRPr="00ED2B8C">
              <w:rPr>
                <w:lang w:eastAsia="en-US"/>
              </w:rPr>
              <w:t xml:space="preserve"> переработанное</w:t>
            </w:r>
          </w:p>
        </w:tc>
      </w:tr>
      <w:tr w:rsidR="004F7591" w:rsidRPr="00527AE6" w:rsidTr="00BB2E78">
        <w:trPr>
          <w:trHeight w:val="257"/>
        </w:trPr>
        <w:tc>
          <w:tcPr>
            <w:tcW w:w="2477" w:type="dxa"/>
            <w:vMerge/>
            <w:vAlign w:val="center"/>
          </w:tcPr>
          <w:p w:rsidR="004F7591" w:rsidRPr="00527AE6" w:rsidRDefault="004F7591" w:rsidP="00895565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4F7591" w:rsidRPr="00ED2B8C" w:rsidRDefault="004F7591" w:rsidP="00895565">
            <w:pPr>
              <w:rPr>
                <w:lang w:val="en-US" w:eastAsia="en-US"/>
              </w:rPr>
            </w:pPr>
            <w:r w:rsidRPr="00ED2B8C">
              <w:rPr>
                <w:b/>
                <w:lang w:eastAsia="en-US"/>
              </w:rPr>
              <w:t>Кол-во страниц</w:t>
            </w:r>
            <w:r w:rsidRPr="00ED2B8C">
              <w:rPr>
                <w:lang w:eastAsia="en-US"/>
              </w:rPr>
              <w:t xml:space="preserve">: </w:t>
            </w:r>
            <w:r w:rsidRPr="00ED2B8C">
              <w:rPr>
                <w:lang w:val="en-US" w:eastAsia="en-US"/>
              </w:rPr>
              <w:t>64</w:t>
            </w:r>
          </w:p>
        </w:tc>
      </w:tr>
      <w:tr w:rsidR="004F7591" w:rsidRPr="00527AE6" w:rsidTr="00BB2E78">
        <w:trPr>
          <w:trHeight w:val="257"/>
        </w:trPr>
        <w:tc>
          <w:tcPr>
            <w:tcW w:w="2477" w:type="dxa"/>
            <w:vMerge/>
            <w:vAlign w:val="center"/>
          </w:tcPr>
          <w:p w:rsidR="004F7591" w:rsidRPr="00527AE6" w:rsidRDefault="004F7591" w:rsidP="00895565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4F7591" w:rsidRPr="00ED2B8C" w:rsidRDefault="004F7591" w:rsidP="00895565">
            <w:pPr>
              <w:rPr>
                <w:lang w:eastAsia="en-US"/>
              </w:rPr>
            </w:pPr>
            <w:r w:rsidRPr="00ED2B8C">
              <w:rPr>
                <w:b/>
                <w:lang w:eastAsia="en-US"/>
              </w:rPr>
              <w:t>Обложка:</w:t>
            </w:r>
            <w:r w:rsidRPr="00ED2B8C">
              <w:rPr>
                <w:lang w:eastAsia="en-US"/>
              </w:rPr>
              <w:t xml:space="preserve"> </w:t>
            </w:r>
            <w:r w:rsidR="00FC3086" w:rsidRPr="0058762E">
              <w:rPr>
                <w:lang w:eastAsia="en-US"/>
              </w:rPr>
              <w:t>мягкая обложка</w:t>
            </w:r>
          </w:p>
        </w:tc>
      </w:tr>
      <w:tr w:rsidR="004F7591" w:rsidRPr="00527AE6" w:rsidTr="00BB2E78">
        <w:trPr>
          <w:trHeight w:val="257"/>
        </w:trPr>
        <w:tc>
          <w:tcPr>
            <w:tcW w:w="2477" w:type="dxa"/>
            <w:vMerge/>
            <w:vAlign w:val="center"/>
          </w:tcPr>
          <w:p w:rsidR="004F7591" w:rsidRPr="00527AE6" w:rsidRDefault="004F7591" w:rsidP="00895565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4F7591" w:rsidRPr="00ED2B8C" w:rsidRDefault="004F7591" w:rsidP="00895565">
            <w:pPr>
              <w:rPr>
                <w:lang w:eastAsia="en-US"/>
              </w:rPr>
            </w:pPr>
            <w:r w:rsidRPr="00ED2B8C">
              <w:rPr>
                <w:b/>
                <w:lang w:eastAsia="en-US"/>
              </w:rPr>
              <w:t xml:space="preserve">Формат: </w:t>
            </w:r>
            <w:r w:rsidRPr="00ED2B8C">
              <w:rPr>
                <w:lang w:eastAsia="en-US"/>
              </w:rPr>
              <w:t>60</w:t>
            </w:r>
            <w:r w:rsidRPr="00ED2B8C">
              <w:rPr>
                <w:lang w:eastAsia="en-US"/>
              </w:rPr>
              <w:sym w:font="Wingdings 2" w:char="F0CD"/>
            </w:r>
            <w:r w:rsidRPr="00ED2B8C">
              <w:rPr>
                <w:lang w:eastAsia="en-US"/>
              </w:rPr>
              <w:t>90</w:t>
            </w:r>
            <w:r w:rsidRPr="00ED2B8C">
              <w:rPr>
                <w:lang w:val="en-US" w:eastAsia="en-US"/>
              </w:rPr>
              <w:t xml:space="preserve"> </w:t>
            </w:r>
            <w:r w:rsidRPr="00ED2B8C">
              <w:rPr>
                <w:vertAlign w:val="superscript"/>
                <w:lang w:eastAsia="en-US"/>
              </w:rPr>
              <w:t>1</w:t>
            </w:r>
            <w:r w:rsidRPr="00ED2B8C">
              <w:rPr>
                <w:lang w:eastAsia="en-US"/>
              </w:rPr>
              <w:t>/</w:t>
            </w:r>
            <w:r w:rsidRPr="00ED2B8C">
              <w:rPr>
                <w:vertAlign w:val="subscript"/>
                <w:lang w:eastAsia="en-US"/>
              </w:rPr>
              <w:t>8</w:t>
            </w:r>
          </w:p>
        </w:tc>
      </w:tr>
      <w:tr w:rsidR="004F7591" w:rsidRPr="00527AE6" w:rsidTr="00BB2E78">
        <w:trPr>
          <w:trHeight w:val="258"/>
        </w:trPr>
        <w:tc>
          <w:tcPr>
            <w:tcW w:w="2477" w:type="dxa"/>
            <w:vMerge/>
            <w:vAlign w:val="center"/>
          </w:tcPr>
          <w:p w:rsidR="004F7591" w:rsidRPr="00527AE6" w:rsidRDefault="004F7591" w:rsidP="00895565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4F7591" w:rsidRPr="00ED2B8C" w:rsidRDefault="004F7591" w:rsidP="00895565">
            <w:pPr>
              <w:rPr>
                <w:lang w:eastAsia="en-US"/>
              </w:rPr>
            </w:pPr>
            <w:r w:rsidRPr="00ED2B8C">
              <w:rPr>
                <w:b/>
                <w:lang w:eastAsia="en-US"/>
              </w:rPr>
              <w:t>Красочность:</w:t>
            </w:r>
            <w:r w:rsidRPr="00ED2B8C">
              <w:rPr>
                <w:lang w:eastAsia="en-US"/>
              </w:rPr>
              <w:t xml:space="preserve"> 2</w:t>
            </w:r>
          </w:p>
        </w:tc>
      </w:tr>
      <w:tr w:rsidR="004F7591" w:rsidRPr="00527AE6" w:rsidTr="00BB2E78">
        <w:trPr>
          <w:trHeight w:val="192"/>
        </w:trPr>
        <w:tc>
          <w:tcPr>
            <w:tcW w:w="2477" w:type="dxa"/>
            <w:vMerge/>
            <w:vAlign w:val="center"/>
          </w:tcPr>
          <w:p w:rsidR="004F7591" w:rsidRPr="00527AE6" w:rsidRDefault="004F7591" w:rsidP="00895565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4F7591" w:rsidRPr="00ED2B8C" w:rsidRDefault="004F7591" w:rsidP="00895565">
            <w:pPr>
              <w:rPr>
                <w:lang w:eastAsia="en-US"/>
              </w:rPr>
            </w:pPr>
            <w:r w:rsidRPr="00ED2B8C">
              <w:rPr>
                <w:b/>
                <w:lang w:eastAsia="en-US"/>
              </w:rPr>
              <w:t>Код:</w:t>
            </w:r>
            <w:r w:rsidRPr="00ED2B8C">
              <w:rPr>
                <w:lang w:eastAsia="en-US"/>
              </w:rPr>
              <w:t xml:space="preserve"> </w:t>
            </w:r>
            <w:r w:rsidR="000E2187" w:rsidRPr="00ED2B8C">
              <w:rPr>
                <w:lang w:eastAsia="en-US"/>
              </w:rPr>
              <w:t>204-0048-07</w:t>
            </w:r>
          </w:p>
        </w:tc>
      </w:tr>
      <w:tr w:rsidR="004F7591" w:rsidRPr="00527AE6" w:rsidTr="00BB2E78">
        <w:trPr>
          <w:trHeight w:val="92"/>
        </w:trPr>
        <w:tc>
          <w:tcPr>
            <w:tcW w:w="2477" w:type="dxa"/>
            <w:vMerge/>
            <w:vAlign w:val="center"/>
          </w:tcPr>
          <w:p w:rsidR="004F7591" w:rsidRPr="00527AE6" w:rsidRDefault="004F7591" w:rsidP="00895565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4F7591" w:rsidRPr="00ED2B8C" w:rsidRDefault="00FC3086" w:rsidP="00FC3086">
            <w:pPr>
              <w:rPr>
                <w:b/>
                <w:lang w:eastAsia="en-US"/>
              </w:rPr>
            </w:pPr>
            <w:r>
              <w:rPr>
                <w:rFonts w:eastAsia="ArialMT"/>
                <w:b/>
              </w:rPr>
              <w:t xml:space="preserve">Серия: </w:t>
            </w:r>
            <w:r w:rsidRPr="00FC3086">
              <w:rPr>
                <w:rFonts w:eastAsia="ArialMT"/>
              </w:rPr>
              <w:t>Подготовка к ГИА и ЕГЭ</w:t>
            </w:r>
          </w:p>
        </w:tc>
      </w:tr>
      <w:tr w:rsidR="004F7591" w:rsidRPr="00527AE6" w:rsidTr="00895565">
        <w:trPr>
          <w:trHeight w:val="50"/>
        </w:trPr>
        <w:tc>
          <w:tcPr>
            <w:tcW w:w="10103" w:type="dxa"/>
            <w:gridSpan w:val="2"/>
          </w:tcPr>
          <w:p w:rsidR="004F7591" w:rsidRDefault="004F7591" w:rsidP="00ED2B8C">
            <w:pPr>
              <w:ind w:firstLine="531"/>
              <w:jc w:val="both"/>
              <w:rPr>
                <w:lang w:eastAsia="en-US"/>
              </w:rPr>
            </w:pPr>
            <w:r w:rsidRPr="00831DA8">
              <w:rPr>
                <w:lang w:eastAsia="en-US"/>
              </w:rPr>
              <w:t>Данное учебное пособие адресовано учащимся 9 классов. В ней содержатся задания для самостоятельной работы, которые усложняются по мере накопления и расширения знаний учащихся. Работая над ними, учащиеся смогут выработать практические умения использовать учебник и атлас в процессе изучения географии.</w:t>
            </w:r>
          </w:p>
          <w:p w:rsidR="00A877DB" w:rsidRPr="00626315" w:rsidRDefault="00A877DB" w:rsidP="00ED2B8C">
            <w:pPr>
              <w:ind w:firstLine="531"/>
              <w:jc w:val="both"/>
            </w:pPr>
            <w:r>
              <w:rPr>
                <w:lang w:eastAsia="en-US"/>
              </w:rPr>
              <w:t>Содержание рабочих тетрадей (порядок и последовательность материалов основных разделов) приведено в соответствие с содержанием примерной рабочей программы по географии.</w:t>
            </w:r>
          </w:p>
        </w:tc>
      </w:tr>
    </w:tbl>
    <w:p w:rsidR="004F7591" w:rsidRDefault="004F7591" w:rsidP="00771FF6">
      <w:pPr>
        <w:rPr>
          <w:b/>
          <w:color w:val="4F81BD"/>
        </w:rPr>
      </w:pPr>
    </w:p>
    <w:p w:rsidR="007C2826" w:rsidRDefault="007C2826" w:rsidP="00771FF6">
      <w:pPr>
        <w:rPr>
          <w:b/>
          <w:color w:val="4F81BD"/>
        </w:rPr>
      </w:pPr>
    </w:p>
    <w:p w:rsidR="007C2826" w:rsidRDefault="007C2826" w:rsidP="00771FF6">
      <w:pPr>
        <w:rPr>
          <w:b/>
          <w:color w:val="4F81BD"/>
        </w:rPr>
      </w:pPr>
    </w:p>
    <w:p w:rsidR="004F7591" w:rsidRDefault="004F7591" w:rsidP="00771FF6">
      <w:pPr>
        <w:rPr>
          <w:b/>
          <w:color w:val="4F81BD"/>
        </w:rPr>
      </w:pPr>
    </w:p>
    <w:p w:rsidR="00F150A0" w:rsidRPr="00D724F7" w:rsidRDefault="00D724F7" w:rsidP="007B7AF3">
      <w:pPr>
        <w:rPr>
          <w:b/>
          <w:color w:val="4F81BD"/>
        </w:rPr>
      </w:pPr>
      <w:r w:rsidRPr="00D724F7">
        <w:rPr>
          <w:b/>
          <w:color w:val="4F81BD"/>
        </w:rPr>
        <w:t>ФРАНЦУЗСКИЙ ЯЗЫК</w:t>
      </w:r>
    </w:p>
    <w:p w:rsidR="00D26812" w:rsidRDefault="00D26812" w:rsidP="007B7AF3"/>
    <w:tbl>
      <w:tblPr>
        <w:tblW w:w="10103" w:type="dxa"/>
        <w:tblInd w:w="-72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1E0" w:firstRow="1" w:lastRow="1" w:firstColumn="1" w:lastColumn="1" w:noHBand="0" w:noVBand="0"/>
      </w:tblPr>
      <w:tblGrid>
        <w:gridCol w:w="2477"/>
        <w:gridCol w:w="7626"/>
      </w:tblGrid>
      <w:tr w:rsidR="0066335E" w:rsidRPr="0058762E" w:rsidTr="003A327F">
        <w:tc>
          <w:tcPr>
            <w:tcW w:w="2477" w:type="dxa"/>
            <w:vMerge w:val="restart"/>
            <w:vAlign w:val="center"/>
          </w:tcPr>
          <w:p w:rsidR="0066335E" w:rsidRPr="0058762E" w:rsidRDefault="0066335E" w:rsidP="00ED2B8C">
            <w:pPr>
              <w:jc w:val="center"/>
              <w:rPr>
                <w:lang w:eastAsia="en-US"/>
              </w:rPr>
            </w:pPr>
            <w:r w:rsidRPr="0058762E">
              <w:rPr>
                <w:noProof/>
              </w:rPr>
              <w:drawing>
                <wp:inline distT="0" distB="0" distL="0" distR="0" wp14:anchorId="64B870CE" wp14:editId="12CC8E71">
                  <wp:extent cx="1276350" cy="1712999"/>
                  <wp:effectExtent l="0" t="0" r="0" b="1905"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983" cy="173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</w:tcPr>
          <w:p w:rsidR="0066335E" w:rsidRPr="0058762E" w:rsidRDefault="0066335E" w:rsidP="0058762E">
            <w:pPr>
              <w:rPr>
                <w:b/>
                <w:lang w:eastAsia="en-US"/>
              </w:rPr>
            </w:pPr>
            <w:r w:rsidRPr="0058762E">
              <w:rPr>
                <w:b/>
              </w:rPr>
              <w:t>Французский язык. Единый государственный экзамен. Письменная часть</w:t>
            </w:r>
          </w:p>
        </w:tc>
      </w:tr>
      <w:tr w:rsidR="0066335E" w:rsidRPr="0058762E" w:rsidTr="003A327F">
        <w:trPr>
          <w:trHeight w:val="257"/>
        </w:trPr>
        <w:tc>
          <w:tcPr>
            <w:tcW w:w="2477" w:type="dxa"/>
            <w:vMerge/>
            <w:vAlign w:val="center"/>
          </w:tcPr>
          <w:p w:rsidR="0066335E" w:rsidRPr="0058762E" w:rsidRDefault="0066335E" w:rsidP="0058762E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66335E" w:rsidRPr="0058762E" w:rsidRDefault="0066335E" w:rsidP="0058762E">
            <w:pPr>
              <w:rPr>
                <w:lang w:eastAsia="en-US"/>
              </w:rPr>
            </w:pPr>
            <w:r w:rsidRPr="0058762E">
              <w:rPr>
                <w:b/>
                <w:lang w:eastAsia="en-US"/>
              </w:rPr>
              <w:t>Авторы:</w:t>
            </w:r>
            <w:r w:rsidRPr="0058762E">
              <w:rPr>
                <w:lang w:eastAsia="en-US"/>
              </w:rPr>
              <w:t xml:space="preserve"> Григорьева Е.Я., Горбачева Е.Ю.</w:t>
            </w:r>
          </w:p>
        </w:tc>
      </w:tr>
      <w:tr w:rsidR="0066335E" w:rsidRPr="0058762E" w:rsidTr="003A327F">
        <w:trPr>
          <w:trHeight w:val="257"/>
        </w:trPr>
        <w:tc>
          <w:tcPr>
            <w:tcW w:w="2477" w:type="dxa"/>
            <w:vMerge/>
            <w:vAlign w:val="center"/>
          </w:tcPr>
          <w:p w:rsidR="0066335E" w:rsidRPr="0058762E" w:rsidRDefault="0066335E" w:rsidP="0058762E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66335E" w:rsidRPr="0058762E" w:rsidRDefault="0066335E" w:rsidP="0058762E">
            <w:pPr>
              <w:rPr>
                <w:lang w:eastAsia="en-US"/>
              </w:rPr>
            </w:pPr>
            <w:r w:rsidRPr="0058762E">
              <w:rPr>
                <w:b/>
                <w:lang w:eastAsia="en-US"/>
              </w:rPr>
              <w:t>Тип издания:</w:t>
            </w:r>
            <w:r w:rsidRPr="0058762E">
              <w:rPr>
                <w:lang w:eastAsia="en-US"/>
              </w:rPr>
              <w:t xml:space="preserve"> новинка</w:t>
            </w:r>
          </w:p>
        </w:tc>
      </w:tr>
      <w:tr w:rsidR="0066335E" w:rsidRPr="0058762E" w:rsidTr="003A327F">
        <w:trPr>
          <w:trHeight w:val="257"/>
        </w:trPr>
        <w:tc>
          <w:tcPr>
            <w:tcW w:w="2477" w:type="dxa"/>
            <w:vMerge/>
            <w:vAlign w:val="center"/>
          </w:tcPr>
          <w:p w:rsidR="0066335E" w:rsidRPr="0058762E" w:rsidRDefault="0066335E" w:rsidP="0058762E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66335E" w:rsidRPr="0058762E" w:rsidRDefault="0066335E" w:rsidP="0058762E">
            <w:pPr>
              <w:rPr>
                <w:lang w:eastAsia="en-US"/>
              </w:rPr>
            </w:pPr>
            <w:r w:rsidRPr="0058762E">
              <w:rPr>
                <w:b/>
                <w:lang w:eastAsia="en-US"/>
              </w:rPr>
              <w:t>Кол-во страниц</w:t>
            </w:r>
            <w:r w:rsidRPr="0058762E">
              <w:rPr>
                <w:lang w:eastAsia="en-US"/>
              </w:rPr>
              <w:t>:  144</w:t>
            </w:r>
          </w:p>
        </w:tc>
      </w:tr>
      <w:tr w:rsidR="0066335E" w:rsidRPr="0058762E" w:rsidTr="003A327F">
        <w:trPr>
          <w:trHeight w:val="257"/>
        </w:trPr>
        <w:tc>
          <w:tcPr>
            <w:tcW w:w="2477" w:type="dxa"/>
            <w:vMerge/>
            <w:vAlign w:val="center"/>
          </w:tcPr>
          <w:p w:rsidR="0066335E" w:rsidRPr="0058762E" w:rsidRDefault="0066335E" w:rsidP="0058762E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66335E" w:rsidRPr="0058762E" w:rsidRDefault="0066335E" w:rsidP="0058762E">
            <w:pPr>
              <w:rPr>
                <w:lang w:eastAsia="en-US"/>
              </w:rPr>
            </w:pPr>
            <w:r w:rsidRPr="0058762E">
              <w:rPr>
                <w:b/>
                <w:lang w:eastAsia="en-US"/>
              </w:rPr>
              <w:t>Обложка:</w:t>
            </w:r>
            <w:r w:rsidRPr="0058762E">
              <w:rPr>
                <w:lang w:eastAsia="en-US"/>
              </w:rPr>
              <w:t xml:space="preserve"> мягкая обложка</w:t>
            </w:r>
          </w:p>
        </w:tc>
      </w:tr>
      <w:tr w:rsidR="0066335E" w:rsidRPr="0058762E" w:rsidTr="003A327F">
        <w:trPr>
          <w:trHeight w:val="257"/>
        </w:trPr>
        <w:tc>
          <w:tcPr>
            <w:tcW w:w="2477" w:type="dxa"/>
            <w:vMerge/>
            <w:vAlign w:val="center"/>
          </w:tcPr>
          <w:p w:rsidR="0066335E" w:rsidRPr="0058762E" w:rsidRDefault="0066335E" w:rsidP="0058762E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66335E" w:rsidRPr="0058762E" w:rsidRDefault="0066335E" w:rsidP="0058762E">
            <w:pPr>
              <w:rPr>
                <w:lang w:eastAsia="en-US"/>
              </w:rPr>
            </w:pPr>
            <w:r w:rsidRPr="0058762E">
              <w:rPr>
                <w:b/>
                <w:lang w:eastAsia="en-US"/>
              </w:rPr>
              <w:t>Формат:</w:t>
            </w:r>
            <w:r w:rsidR="00D724F7" w:rsidRPr="0058762E">
              <w:rPr>
                <w:lang w:eastAsia="en-US"/>
              </w:rPr>
              <w:t xml:space="preserve"> 60</w:t>
            </w:r>
            <w:r w:rsidR="00D724F7" w:rsidRPr="0058762E">
              <w:rPr>
                <w:lang w:eastAsia="en-US"/>
              </w:rPr>
              <w:sym w:font="Wingdings 2" w:char="F0CD"/>
            </w:r>
            <w:r w:rsidR="00D724F7" w:rsidRPr="0058762E">
              <w:rPr>
                <w:lang w:eastAsia="en-US"/>
              </w:rPr>
              <w:t>90</w:t>
            </w:r>
            <w:r w:rsidR="00D724F7" w:rsidRPr="0058762E">
              <w:rPr>
                <w:lang w:val="en-US" w:eastAsia="en-US"/>
              </w:rPr>
              <w:t xml:space="preserve"> </w:t>
            </w:r>
            <w:r w:rsidR="00D724F7" w:rsidRPr="0058762E">
              <w:rPr>
                <w:vertAlign w:val="superscript"/>
                <w:lang w:eastAsia="en-US"/>
              </w:rPr>
              <w:t>1</w:t>
            </w:r>
            <w:r w:rsidR="00D724F7" w:rsidRPr="0058762E">
              <w:rPr>
                <w:lang w:eastAsia="en-US"/>
              </w:rPr>
              <w:t>/</w:t>
            </w:r>
            <w:r w:rsidR="00D724F7" w:rsidRPr="0058762E">
              <w:rPr>
                <w:vertAlign w:val="subscript"/>
                <w:lang w:eastAsia="en-US"/>
              </w:rPr>
              <w:t>8</w:t>
            </w:r>
          </w:p>
        </w:tc>
      </w:tr>
      <w:tr w:rsidR="0066335E" w:rsidRPr="0058762E" w:rsidTr="003A327F">
        <w:trPr>
          <w:trHeight w:val="258"/>
        </w:trPr>
        <w:tc>
          <w:tcPr>
            <w:tcW w:w="2477" w:type="dxa"/>
            <w:vMerge/>
            <w:vAlign w:val="center"/>
          </w:tcPr>
          <w:p w:rsidR="0066335E" w:rsidRPr="0058762E" w:rsidRDefault="0066335E" w:rsidP="0058762E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66335E" w:rsidRPr="0058762E" w:rsidRDefault="0066335E" w:rsidP="0058762E">
            <w:pPr>
              <w:rPr>
                <w:lang w:eastAsia="en-US"/>
              </w:rPr>
            </w:pPr>
            <w:r w:rsidRPr="0058762E">
              <w:rPr>
                <w:b/>
                <w:lang w:eastAsia="en-US"/>
              </w:rPr>
              <w:t>Красочность:</w:t>
            </w:r>
            <w:r w:rsidR="00FC3086">
              <w:rPr>
                <w:lang w:eastAsia="en-US"/>
              </w:rPr>
              <w:t xml:space="preserve"> 1</w:t>
            </w:r>
          </w:p>
        </w:tc>
      </w:tr>
      <w:tr w:rsidR="0066335E" w:rsidRPr="0058762E" w:rsidTr="00D724F7">
        <w:trPr>
          <w:trHeight w:val="341"/>
        </w:trPr>
        <w:tc>
          <w:tcPr>
            <w:tcW w:w="2477" w:type="dxa"/>
            <w:vMerge/>
            <w:vAlign w:val="center"/>
          </w:tcPr>
          <w:p w:rsidR="0066335E" w:rsidRPr="0058762E" w:rsidRDefault="0066335E" w:rsidP="0058762E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66335E" w:rsidRPr="0058762E" w:rsidRDefault="0066335E" w:rsidP="0058762E">
            <w:pPr>
              <w:rPr>
                <w:lang w:eastAsia="en-US"/>
              </w:rPr>
            </w:pPr>
            <w:r w:rsidRPr="0058762E">
              <w:rPr>
                <w:b/>
                <w:lang w:eastAsia="en-US"/>
              </w:rPr>
              <w:t>Код:</w:t>
            </w:r>
            <w:r w:rsidRPr="0058762E">
              <w:rPr>
                <w:lang w:eastAsia="en-US"/>
              </w:rPr>
              <w:t xml:space="preserve"> 26-0569-01</w:t>
            </w:r>
          </w:p>
        </w:tc>
      </w:tr>
      <w:tr w:rsidR="0066335E" w:rsidRPr="0058762E" w:rsidTr="003A327F">
        <w:trPr>
          <w:trHeight w:val="255"/>
        </w:trPr>
        <w:tc>
          <w:tcPr>
            <w:tcW w:w="2477" w:type="dxa"/>
            <w:vMerge/>
            <w:vAlign w:val="center"/>
          </w:tcPr>
          <w:p w:rsidR="0066335E" w:rsidRPr="0058762E" w:rsidRDefault="0066335E" w:rsidP="0058762E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66335E" w:rsidRPr="0058762E" w:rsidRDefault="0066335E" w:rsidP="0058762E">
            <w:pPr>
              <w:jc w:val="both"/>
              <w:rPr>
                <w:rFonts w:eastAsia="ArialMT"/>
                <w:b/>
              </w:rPr>
            </w:pPr>
            <w:r w:rsidRPr="0058762E">
              <w:rPr>
                <w:rFonts w:eastAsia="ArialMT"/>
                <w:b/>
              </w:rPr>
              <w:t>Серия</w:t>
            </w:r>
            <w:r w:rsidR="00790012" w:rsidRPr="0058762E">
              <w:rPr>
                <w:rFonts w:eastAsia="ArialMT"/>
                <w:b/>
              </w:rPr>
              <w:t>:</w:t>
            </w:r>
            <w:r w:rsidRPr="0058762E">
              <w:rPr>
                <w:rFonts w:eastAsia="ArialMT"/>
                <w:b/>
              </w:rPr>
              <w:t xml:space="preserve"> </w:t>
            </w:r>
            <w:r w:rsidR="00790012" w:rsidRPr="00FC3086">
              <w:rPr>
                <w:rFonts w:eastAsia="ArialMT"/>
              </w:rPr>
              <w:t>Готовимся к экзамену</w:t>
            </w:r>
          </w:p>
        </w:tc>
      </w:tr>
      <w:tr w:rsidR="001C4E3E" w:rsidRPr="0058762E" w:rsidTr="003A327F">
        <w:trPr>
          <w:trHeight w:val="50"/>
        </w:trPr>
        <w:tc>
          <w:tcPr>
            <w:tcW w:w="10103" w:type="dxa"/>
            <w:gridSpan w:val="2"/>
          </w:tcPr>
          <w:p w:rsidR="001C4E3E" w:rsidRPr="0058762E" w:rsidRDefault="001C4E3E" w:rsidP="0058762E">
            <w:pPr>
              <w:ind w:firstLine="531"/>
              <w:jc w:val="both"/>
              <w:rPr>
                <w:lang w:eastAsia="en-US"/>
              </w:rPr>
            </w:pPr>
            <w:r w:rsidRPr="0058762E">
              <w:rPr>
                <w:lang w:eastAsia="en-US"/>
              </w:rPr>
              <w:t xml:space="preserve">Пособие призвано закрепить и систематизировать пройденный в предыдущие годы учебный материал и помочь старшеклассникам в подготовке к письменной части Единого государственного экзамена. С этой целью в пособие включены упражнения, соответствующие как актуальным, так и перспективным моделям государственной итоговой аттестации. </w:t>
            </w:r>
          </w:p>
          <w:p w:rsidR="001C4E3E" w:rsidRPr="0058762E" w:rsidRDefault="001C4E3E" w:rsidP="0058762E">
            <w:pPr>
              <w:ind w:firstLine="531"/>
              <w:jc w:val="both"/>
              <w:rPr>
                <w:lang w:eastAsia="en-US"/>
              </w:rPr>
            </w:pPr>
            <w:r w:rsidRPr="0058762E">
              <w:rPr>
                <w:lang w:eastAsia="en-US"/>
              </w:rPr>
              <w:t>Пособие состоит из:</w:t>
            </w:r>
          </w:p>
          <w:p w:rsidR="001C4E3E" w:rsidRPr="0058762E" w:rsidRDefault="001C4E3E" w:rsidP="0058762E">
            <w:pPr>
              <w:ind w:firstLine="531"/>
              <w:jc w:val="both"/>
              <w:rPr>
                <w:lang w:eastAsia="en-US"/>
              </w:rPr>
            </w:pPr>
            <w:r w:rsidRPr="0058762E">
              <w:rPr>
                <w:lang w:eastAsia="en-US"/>
              </w:rPr>
              <w:t>∙ четырёх основных разделов: «Аудирование», «Чтение», «Грамматика и лексика», «Письмо»;</w:t>
            </w:r>
          </w:p>
          <w:p w:rsidR="001C4E3E" w:rsidRPr="0058762E" w:rsidRDefault="001C4E3E" w:rsidP="0058762E">
            <w:pPr>
              <w:ind w:firstLine="531"/>
              <w:jc w:val="both"/>
              <w:rPr>
                <w:lang w:eastAsia="en-US"/>
              </w:rPr>
            </w:pPr>
            <w:r w:rsidRPr="0058762E">
              <w:rPr>
                <w:lang w:eastAsia="en-US"/>
              </w:rPr>
              <w:t>∙ методических рекомендаций по подготовке к экзамену;</w:t>
            </w:r>
          </w:p>
          <w:p w:rsidR="001C4E3E" w:rsidRPr="0058762E" w:rsidRDefault="001C4E3E" w:rsidP="0058762E">
            <w:pPr>
              <w:ind w:firstLine="531"/>
              <w:jc w:val="both"/>
              <w:rPr>
                <w:lang w:eastAsia="en-US"/>
              </w:rPr>
            </w:pPr>
            <w:r w:rsidRPr="0058762E">
              <w:rPr>
                <w:lang w:eastAsia="en-US"/>
              </w:rPr>
              <w:t>∙раздела «Приложения», включающего грамматический справочник, ключи к упражнениям и заданиям всех разделов пособия, транскрипции текстов раздела «Аудирование», таблицы критериев оценки заданий с развёрнутым ответом.</w:t>
            </w:r>
          </w:p>
          <w:p w:rsidR="001C4E3E" w:rsidRPr="0058762E" w:rsidRDefault="001C4E3E" w:rsidP="0058762E">
            <w:pPr>
              <w:ind w:firstLine="531"/>
              <w:jc w:val="both"/>
              <w:rPr>
                <w:lang w:eastAsia="en-US"/>
              </w:rPr>
            </w:pPr>
            <w:r w:rsidRPr="0058762E">
              <w:rPr>
                <w:lang w:eastAsia="en-US"/>
              </w:rPr>
              <w:t>Каждый из основных разделов учебного пособия включает в себя:</w:t>
            </w:r>
          </w:p>
          <w:p w:rsidR="001C4E3E" w:rsidRPr="0058762E" w:rsidRDefault="001C4E3E" w:rsidP="0058762E">
            <w:pPr>
              <w:ind w:firstLine="531"/>
              <w:jc w:val="both"/>
              <w:rPr>
                <w:lang w:eastAsia="en-US"/>
              </w:rPr>
            </w:pPr>
            <w:r w:rsidRPr="0058762E">
              <w:rPr>
                <w:lang w:eastAsia="en-US"/>
              </w:rPr>
              <w:t>∙ серию подготовительных упражнений к каждому заданию ЕГЭ;</w:t>
            </w:r>
          </w:p>
          <w:p w:rsidR="001C4E3E" w:rsidRPr="0058762E" w:rsidRDefault="001C4E3E" w:rsidP="0058762E">
            <w:pPr>
              <w:ind w:firstLine="531"/>
              <w:jc w:val="both"/>
              <w:rPr>
                <w:rFonts w:eastAsia="ArialMT"/>
              </w:rPr>
            </w:pPr>
            <w:r w:rsidRPr="0058762E">
              <w:rPr>
                <w:lang w:eastAsia="en-US"/>
              </w:rPr>
              <w:t>∙ итоговый вариант контрольной работы в формате ЕГЭ.</w:t>
            </w:r>
          </w:p>
        </w:tc>
      </w:tr>
    </w:tbl>
    <w:p w:rsidR="001C4E3E" w:rsidRDefault="001C4E3E" w:rsidP="001C4E3E">
      <w:pPr>
        <w:rPr>
          <w:b/>
          <w:color w:val="4F81BD" w:themeColor="accent1"/>
        </w:rPr>
      </w:pPr>
    </w:p>
    <w:p w:rsidR="00790012" w:rsidRDefault="00790012" w:rsidP="001C4E3E">
      <w:pPr>
        <w:rPr>
          <w:b/>
          <w:color w:val="4F81BD" w:themeColor="accent1"/>
        </w:rPr>
      </w:pPr>
    </w:p>
    <w:p w:rsidR="00790012" w:rsidRDefault="00790012" w:rsidP="001C4E3E">
      <w:pPr>
        <w:rPr>
          <w:b/>
          <w:color w:val="4F81BD" w:themeColor="accent1"/>
        </w:rPr>
      </w:pPr>
    </w:p>
    <w:p w:rsidR="00D724F7" w:rsidRPr="00D724F7" w:rsidRDefault="00D724F7" w:rsidP="00D724F7">
      <w:pPr>
        <w:rPr>
          <w:b/>
          <w:color w:val="4F81BD"/>
        </w:rPr>
      </w:pPr>
      <w:r>
        <w:rPr>
          <w:b/>
          <w:color w:val="4F81BD"/>
        </w:rPr>
        <w:t>ФИЗИКА</w:t>
      </w:r>
    </w:p>
    <w:p w:rsidR="00D724F7" w:rsidRDefault="00D724F7" w:rsidP="0022266A"/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477"/>
        <w:gridCol w:w="7626"/>
      </w:tblGrid>
      <w:tr w:rsidR="0022266A" w:rsidRPr="00527AE6" w:rsidTr="00BB2E78">
        <w:tc>
          <w:tcPr>
            <w:tcW w:w="2477" w:type="dxa"/>
            <w:vMerge w:val="restart"/>
            <w:vAlign w:val="center"/>
          </w:tcPr>
          <w:p w:rsidR="0022266A" w:rsidRPr="00527AE6" w:rsidRDefault="0022266A" w:rsidP="00BB2E78">
            <w:pPr>
              <w:jc w:val="center"/>
              <w:rPr>
                <w:lang w:eastAsia="en-US"/>
              </w:rPr>
            </w:pPr>
            <w:r>
              <w:rPr>
                <w:b/>
                <w:color w:val="4F81BD" w:themeColor="accent1"/>
              </w:rPr>
              <w:br w:type="column"/>
            </w:r>
            <w:r w:rsidR="00D724F7">
              <w:rPr>
                <w:noProof/>
              </w:rPr>
              <w:drawing>
                <wp:inline distT="0" distB="0" distL="0" distR="0" wp14:anchorId="050FDC2E" wp14:editId="4C7E89BB">
                  <wp:extent cx="1238250" cy="1476375"/>
                  <wp:effectExtent l="0" t="0" r="0" b="9525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</w:tcPr>
          <w:p w:rsidR="0022266A" w:rsidRPr="00ED2B8C" w:rsidRDefault="0022266A" w:rsidP="00AB13B0">
            <w:pPr>
              <w:rPr>
                <w:b/>
                <w:lang w:eastAsia="en-US"/>
              </w:rPr>
            </w:pPr>
            <w:r w:rsidRPr="00ED2B8C">
              <w:rPr>
                <w:b/>
                <w:lang w:eastAsia="en-US"/>
              </w:rPr>
              <w:t>Физика. Самостоятельные и контрольные работы. 7 класс</w:t>
            </w:r>
          </w:p>
        </w:tc>
      </w:tr>
      <w:tr w:rsidR="0022266A" w:rsidRPr="00527AE6" w:rsidTr="00BB2E78">
        <w:trPr>
          <w:trHeight w:val="257"/>
        </w:trPr>
        <w:tc>
          <w:tcPr>
            <w:tcW w:w="2477" w:type="dxa"/>
            <w:vMerge/>
            <w:vAlign w:val="center"/>
          </w:tcPr>
          <w:p w:rsidR="0022266A" w:rsidRPr="00527AE6" w:rsidRDefault="0022266A" w:rsidP="00AB13B0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22266A" w:rsidRPr="00ED2B8C" w:rsidRDefault="0022266A" w:rsidP="00AB13B0">
            <w:r w:rsidRPr="00ED2B8C">
              <w:rPr>
                <w:b/>
                <w:lang w:eastAsia="en-US"/>
              </w:rPr>
              <w:t xml:space="preserve">Автор: </w:t>
            </w:r>
            <w:r w:rsidRPr="00ED2B8C">
              <w:rPr>
                <w:lang w:eastAsia="en-US"/>
              </w:rPr>
              <w:t>Марон А. Е., Марон Е. А.</w:t>
            </w:r>
          </w:p>
        </w:tc>
      </w:tr>
      <w:tr w:rsidR="0022266A" w:rsidRPr="00527AE6" w:rsidTr="00BB2E78">
        <w:trPr>
          <w:trHeight w:val="257"/>
        </w:trPr>
        <w:tc>
          <w:tcPr>
            <w:tcW w:w="2477" w:type="dxa"/>
            <w:vMerge/>
            <w:vAlign w:val="center"/>
          </w:tcPr>
          <w:p w:rsidR="0022266A" w:rsidRPr="00527AE6" w:rsidRDefault="0022266A" w:rsidP="00AB13B0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22266A" w:rsidRPr="00ED2B8C" w:rsidRDefault="0022266A" w:rsidP="00AB13B0">
            <w:pPr>
              <w:rPr>
                <w:lang w:eastAsia="en-US"/>
              </w:rPr>
            </w:pPr>
            <w:r w:rsidRPr="00ED2B8C">
              <w:rPr>
                <w:b/>
                <w:lang w:eastAsia="en-US"/>
              </w:rPr>
              <w:t>Тип издания:</w:t>
            </w:r>
            <w:r w:rsidRPr="00ED2B8C">
              <w:rPr>
                <w:lang w:eastAsia="en-US"/>
              </w:rPr>
              <w:t xml:space="preserve"> новинка</w:t>
            </w:r>
          </w:p>
        </w:tc>
      </w:tr>
      <w:tr w:rsidR="0022266A" w:rsidRPr="00527AE6" w:rsidTr="00BB2E78">
        <w:trPr>
          <w:trHeight w:val="257"/>
        </w:trPr>
        <w:tc>
          <w:tcPr>
            <w:tcW w:w="2477" w:type="dxa"/>
            <w:vMerge/>
            <w:vAlign w:val="center"/>
          </w:tcPr>
          <w:p w:rsidR="0022266A" w:rsidRPr="00527AE6" w:rsidRDefault="0022266A" w:rsidP="00AB13B0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22266A" w:rsidRPr="00ED2B8C" w:rsidRDefault="0022266A" w:rsidP="00AB13B0">
            <w:pPr>
              <w:rPr>
                <w:lang w:eastAsia="en-US"/>
              </w:rPr>
            </w:pPr>
            <w:r w:rsidRPr="00ED2B8C">
              <w:rPr>
                <w:b/>
                <w:lang w:eastAsia="en-US"/>
              </w:rPr>
              <w:t>Кол-во страниц</w:t>
            </w:r>
            <w:r w:rsidRPr="00ED2B8C">
              <w:rPr>
                <w:lang w:eastAsia="en-US"/>
              </w:rPr>
              <w:t>: 96</w:t>
            </w:r>
          </w:p>
        </w:tc>
      </w:tr>
      <w:tr w:rsidR="0022266A" w:rsidRPr="00527AE6" w:rsidTr="00BB2E78">
        <w:trPr>
          <w:trHeight w:val="257"/>
        </w:trPr>
        <w:tc>
          <w:tcPr>
            <w:tcW w:w="2477" w:type="dxa"/>
            <w:vMerge/>
            <w:vAlign w:val="center"/>
          </w:tcPr>
          <w:p w:rsidR="0022266A" w:rsidRPr="00527AE6" w:rsidRDefault="0022266A" w:rsidP="00AB13B0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22266A" w:rsidRPr="00ED2B8C" w:rsidRDefault="0022266A" w:rsidP="00AB13B0">
            <w:pPr>
              <w:rPr>
                <w:lang w:eastAsia="en-US"/>
              </w:rPr>
            </w:pPr>
            <w:r w:rsidRPr="00ED2B8C">
              <w:rPr>
                <w:b/>
                <w:lang w:eastAsia="en-US"/>
              </w:rPr>
              <w:t>Обложка:</w:t>
            </w:r>
            <w:r w:rsidRPr="00ED2B8C">
              <w:rPr>
                <w:lang w:eastAsia="en-US"/>
              </w:rPr>
              <w:t xml:space="preserve"> </w:t>
            </w:r>
            <w:r w:rsidR="00D724F7" w:rsidRPr="00ED2B8C">
              <w:rPr>
                <w:lang w:eastAsia="en-US"/>
              </w:rPr>
              <w:t>мягкая обложка</w:t>
            </w:r>
          </w:p>
        </w:tc>
      </w:tr>
      <w:tr w:rsidR="0022266A" w:rsidRPr="00527AE6" w:rsidTr="00BB2E78">
        <w:trPr>
          <w:trHeight w:val="257"/>
        </w:trPr>
        <w:tc>
          <w:tcPr>
            <w:tcW w:w="2477" w:type="dxa"/>
            <w:vMerge/>
            <w:vAlign w:val="center"/>
          </w:tcPr>
          <w:p w:rsidR="0022266A" w:rsidRPr="00527AE6" w:rsidRDefault="0022266A" w:rsidP="00AB13B0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22266A" w:rsidRPr="00ED2B8C" w:rsidRDefault="0022266A" w:rsidP="00AB13B0">
            <w:pPr>
              <w:rPr>
                <w:lang w:eastAsia="en-US"/>
              </w:rPr>
            </w:pPr>
            <w:r w:rsidRPr="00ED2B8C">
              <w:rPr>
                <w:b/>
                <w:lang w:eastAsia="en-US"/>
              </w:rPr>
              <w:t xml:space="preserve">Формат: </w:t>
            </w:r>
            <w:r w:rsidRPr="00ED2B8C">
              <w:rPr>
                <w:lang w:eastAsia="en-US"/>
              </w:rPr>
              <w:t>70</w:t>
            </w:r>
            <w:r w:rsidRPr="00ED2B8C">
              <w:rPr>
                <w:lang w:eastAsia="en-US"/>
              </w:rPr>
              <w:sym w:font="Wingdings 2" w:char="F0CD"/>
            </w:r>
            <w:r w:rsidRPr="00ED2B8C">
              <w:rPr>
                <w:lang w:eastAsia="en-US"/>
              </w:rPr>
              <w:t>90/</w:t>
            </w:r>
            <w:r w:rsidRPr="00ED2B8C">
              <w:rPr>
                <w:vertAlign w:val="subscript"/>
                <w:lang w:eastAsia="en-US"/>
              </w:rPr>
              <w:t>16</w:t>
            </w:r>
            <w:r w:rsidR="00D724F7" w:rsidRPr="00ED2B8C">
              <w:rPr>
                <w:vertAlign w:val="subscript"/>
                <w:lang w:eastAsia="en-US"/>
              </w:rPr>
              <w:t xml:space="preserve"> </w:t>
            </w:r>
          </w:p>
        </w:tc>
      </w:tr>
      <w:tr w:rsidR="0022266A" w:rsidRPr="00527AE6" w:rsidTr="00BB2E78">
        <w:trPr>
          <w:trHeight w:val="258"/>
        </w:trPr>
        <w:tc>
          <w:tcPr>
            <w:tcW w:w="2477" w:type="dxa"/>
            <w:vMerge/>
            <w:vAlign w:val="center"/>
          </w:tcPr>
          <w:p w:rsidR="0022266A" w:rsidRPr="00527AE6" w:rsidRDefault="0022266A" w:rsidP="00AB13B0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22266A" w:rsidRPr="00ED2B8C" w:rsidRDefault="0022266A" w:rsidP="00AB13B0">
            <w:pPr>
              <w:rPr>
                <w:lang w:eastAsia="en-US"/>
              </w:rPr>
            </w:pPr>
            <w:r w:rsidRPr="00ED2B8C">
              <w:rPr>
                <w:b/>
                <w:lang w:eastAsia="en-US"/>
              </w:rPr>
              <w:t>Красочность:</w:t>
            </w:r>
            <w:r w:rsidRPr="00ED2B8C">
              <w:rPr>
                <w:lang w:eastAsia="en-US"/>
              </w:rPr>
              <w:t xml:space="preserve"> 1</w:t>
            </w:r>
          </w:p>
        </w:tc>
      </w:tr>
      <w:tr w:rsidR="0022266A" w:rsidRPr="00527AE6" w:rsidTr="00BB2E78">
        <w:trPr>
          <w:trHeight w:val="192"/>
        </w:trPr>
        <w:tc>
          <w:tcPr>
            <w:tcW w:w="2477" w:type="dxa"/>
            <w:vMerge/>
            <w:vAlign w:val="center"/>
          </w:tcPr>
          <w:p w:rsidR="0022266A" w:rsidRPr="00527AE6" w:rsidRDefault="0022266A" w:rsidP="00AB13B0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22266A" w:rsidRPr="00ED2B8C" w:rsidRDefault="0022266A" w:rsidP="00AB13B0">
            <w:pPr>
              <w:rPr>
                <w:lang w:eastAsia="en-US"/>
              </w:rPr>
            </w:pPr>
            <w:r w:rsidRPr="00ED2B8C">
              <w:rPr>
                <w:b/>
                <w:lang w:eastAsia="en-US"/>
              </w:rPr>
              <w:t>Код:</w:t>
            </w:r>
            <w:r w:rsidRPr="00ED2B8C">
              <w:t xml:space="preserve"> </w:t>
            </w:r>
            <w:r w:rsidRPr="00ED2B8C">
              <w:rPr>
                <w:lang w:eastAsia="en-US"/>
              </w:rPr>
              <w:t>21-0751-01</w:t>
            </w:r>
          </w:p>
        </w:tc>
      </w:tr>
      <w:tr w:rsidR="0022266A" w:rsidRPr="00527AE6" w:rsidTr="00BB2E78">
        <w:trPr>
          <w:trHeight w:val="92"/>
        </w:trPr>
        <w:tc>
          <w:tcPr>
            <w:tcW w:w="2477" w:type="dxa"/>
            <w:vMerge/>
            <w:vAlign w:val="center"/>
          </w:tcPr>
          <w:p w:rsidR="0022266A" w:rsidRPr="00527AE6" w:rsidRDefault="0022266A" w:rsidP="00AB13B0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22266A" w:rsidRPr="00ED2B8C" w:rsidRDefault="0022266A" w:rsidP="00771FF6">
            <w:pPr>
              <w:rPr>
                <w:b/>
                <w:lang w:eastAsia="en-US"/>
              </w:rPr>
            </w:pPr>
            <w:r w:rsidRPr="00ED2B8C">
              <w:rPr>
                <w:rFonts w:eastAsia="ArialMT"/>
                <w:b/>
              </w:rPr>
              <w:t xml:space="preserve">Линия УМК: </w:t>
            </w:r>
            <w:r w:rsidR="0041612C" w:rsidRPr="00ED2B8C">
              <w:rPr>
                <w:rFonts w:eastAsia="ArialMT"/>
              </w:rPr>
              <w:t>Физика. Перышкин И. М. - Иванов А. И. (7-9)</w:t>
            </w:r>
          </w:p>
        </w:tc>
      </w:tr>
      <w:tr w:rsidR="0022266A" w:rsidRPr="00527AE6" w:rsidTr="00AB13B0">
        <w:trPr>
          <w:trHeight w:val="50"/>
        </w:trPr>
        <w:tc>
          <w:tcPr>
            <w:tcW w:w="10103" w:type="dxa"/>
            <w:gridSpan w:val="2"/>
          </w:tcPr>
          <w:p w:rsidR="0022266A" w:rsidRPr="007C0EB2" w:rsidRDefault="0022266A" w:rsidP="00ED2B8C">
            <w:pPr>
              <w:ind w:firstLine="531"/>
              <w:jc w:val="both"/>
            </w:pPr>
            <w:r>
              <w:rPr>
                <w:lang w:eastAsia="en-US"/>
              </w:rPr>
              <w:t>В пособие включены самостоятельные работы в двух вариантах к каждому параграфу, тематические контрольные работы и итоговая контрольная работа в четырех вариантах. Качественные, расчётные и графические задачи, приведённые в пособии, позволяют проверить уровень сформированности понятийного аппарата, умение применять физические законы в типичных ситуациях и организовать рефлексию учебной деятельности на уроке.</w:t>
            </w:r>
          </w:p>
        </w:tc>
      </w:tr>
    </w:tbl>
    <w:p w:rsidR="0022266A" w:rsidRDefault="0022266A" w:rsidP="0022266A"/>
    <w:p w:rsidR="007C2826" w:rsidRDefault="007C2826" w:rsidP="0022266A"/>
    <w:p w:rsidR="007C2826" w:rsidRPr="007B7AF3" w:rsidRDefault="007C2826" w:rsidP="0022266A"/>
    <w:p w:rsidR="00771FF6" w:rsidRDefault="00771FF6" w:rsidP="007B7AF3">
      <w:pPr>
        <w:rPr>
          <w:b/>
          <w:color w:val="4F81BD"/>
        </w:rPr>
      </w:pPr>
      <w:r>
        <w:rPr>
          <w:b/>
          <w:color w:val="4F81BD"/>
        </w:rPr>
        <w:t>ХИМИЯ</w:t>
      </w:r>
    </w:p>
    <w:p w:rsidR="00ED2B8C" w:rsidRDefault="00ED2B8C" w:rsidP="007B7AF3">
      <w:pPr>
        <w:rPr>
          <w:b/>
          <w:color w:val="4F81BD"/>
        </w:rPr>
      </w:pPr>
    </w:p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477"/>
        <w:gridCol w:w="7626"/>
      </w:tblGrid>
      <w:tr w:rsidR="00771FF6" w:rsidRPr="00782F30" w:rsidTr="00BB2E78">
        <w:trPr>
          <w:trHeight w:val="325"/>
        </w:trPr>
        <w:tc>
          <w:tcPr>
            <w:tcW w:w="2477" w:type="dxa"/>
            <w:vMerge w:val="restart"/>
            <w:vAlign w:val="center"/>
          </w:tcPr>
          <w:p w:rsidR="00771FF6" w:rsidRPr="00782F30" w:rsidRDefault="00771FF6" w:rsidP="00FC3086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F4784BD" wp14:editId="65BC0573">
                  <wp:extent cx="1304925" cy="1552575"/>
                  <wp:effectExtent l="0" t="0" r="9525" b="9525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hideMark/>
          </w:tcPr>
          <w:p w:rsidR="00771FF6" w:rsidRPr="00782F30" w:rsidRDefault="00BB2E78" w:rsidP="00FC3086">
            <w:pPr>
              <w:rPr>
                <w:b/>
                <w:lang w:eastAsia="en-US"/>
              </w:rPr>
            </w:pPr>
            <w:r w:rsidRPr="00BB2E78">
              <w:rPr>
                <w:b/>
                <w:lang w:eastAsia="en-US"/>
              </w:rPr>
              <w:t>Химия. 10 класс. Базовый уровень. Проверочные и контрольные работы</w:t>
            </w:r>
          </w:p>
        </w:tc>
      </w:tr>
      <w:tr w:rsidR="00771FF6" w:rsidRPr="00782F30" w:rsidTr="00BB2E78">
        <w:trPr>
          <w:trHeight w:val="257"/>
        </w:trPr>
        <w:tc>
          <w:tcPr>
            <w:tcW w:w="2477" w:type="dxa"/>
            <w:vMerge/>
            <w:vAlign w:val="center"/>
            <w:hideMark/>
          </w:tcPr>
          <w:p w:rsidR="00771FF6" w:rsidRPr="00782F30" w:rsidRDefault="00771FF6" w:rsidP="00FC3086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771FF6" w:rsidRPr="00782F30" w:rsidRDefault="00771FF6" w:rsidP="00FC3086">
            <w:pPr>
              <w:rPr>
                <w:lang w:eastAsia="en-US"/>
              </w:rPr>
            </w:pPr>
            <w:r w:rsidRPr="00782F30">
              <w:rPr>
                <w:b/>
                <w:lang w:eastAsia="en-US"/>
              </w:rPr>
              <w:t xml:space="preserve">Автор: </w:t>
            </w:r>
            <w:r w:rsidR="00BB2E78" w:rsidRPr="00BB2E78">
              <w:rPr>
                <w:lang w:eastAsia="en-US"/>
              </w:rPr>
              <w:t>Габриелян О.С., Лысова Г.Г.</w:t>
            </w:r>
          </w:p>
        </w:tc>
      </w:tr>
      <w:tr w:rsidR="00771FF6" w:rsidRPr="00782F30" w:rsidTr="00BB2E78">
        <w:trPr>
          <w:trHeight w:val="257"/>
        </w:trPr>
        <w:tc>
          <w:tcPr>
            <w:tcW w:w="2477" w:type="dxa"/>
            <w:vMerge/>
            <w:vAlign w:val="center"/>
            <w:hideMark/>
          </w:tcPr>
          <w:p w:rsidR="00771FF6" w:rsidRPr="00782F30" w:rsidRDefault="00771FF6" w:rsidP="00FC3086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771FF6" w:rsidRPr="00782F30" w:rsidRDefault="00771FF6" w:rsidP="00FC3086">
            <w:pPr>
              <w:rPr>
                <w:lang w:eastAsia="en-US"/>
              </w:rPr>
            </w:pPr>
            <w:r w:rsidRPr="00782F30">
              <w:rPr>
                <w:b/>
                <w:lang w:eastAsia="en-US"/>
              </w:rPr>
              <w:t>Тип издания:</w:t>
            </w:r>
            <w:r w:rsidRPr="00782F30">
              <w:rPr>
                <w:lang w:eastAsia="en-US"/>
              </w:rPr>
              <w:t xml:space="preserve"> новинка</w:t>
            </w:r>
          </w:p>
        </w:tc>
      </w:tr>
      <w:tr w:rsidR="00771FF6" w:rsidRPr="00782F30" w:rsidTr="00BB2E78">
        <w:trPr>
          <w:trHeight w:val="257"/>
        </w:trPr>
        <w:tc>
          <w:tcPr>
            <w:tcW w:w="2477" w:type="dxa"/>
            <w:vMerge/>
            <w:vAlign w:val="center"/>
            <w:hideMark/>
          </w:tcPr>
          <w:p w:rsidR="00771FF6" w:rsidRPr="00782F30" w:rsidRDefault="00771FF6" w:rsidP="00FC3086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771FF6" w:rsidRPr="00782F30" w:rsidRDefault="00771FF6" w:rsidP="00FC3086">
            <w:pPr>
              <w:rPr>
                <w:lang w:val="en-US" w:eastAsia="en-US"/>
              </w:rPr>
            </w:pPr>
            <w:r w:rsidRPr="00782F30">
              <w:rPr>
                <w:b/>
                <w:lang w:eastAsia="en-US"/>
              </w:rPr>
              <w:t>Кол-во страниц</w:t>
            </w:r>
            <w:r w:rsidRPr="00782F30">
              <w:rPr>
                <w:lang w:eastAsia="en-US"/>
              </w:rPr>
              <w:t xml:space="preserve">: </w:t>
            </w:r>
            <w:r w:rsidR="00BB2E78">
              <w:rPr>
                <w:lang w:eastAsia="en-US"/>
              </w:rPr>
              <w:t>144</w:t>
            </w:r>
          </w:p>
        </w:tc>
      </w:tr>
      <w:tr w:rsidR="00771FF6" w:rsidRPr="00782F30" w:rsidTr="00BB2E78">
        <w:trPr>
          <w:trHeight w:val="257"/>
        </w:trPr>
        <w:tc>
          <w:tcPr>
            <w:tcW w:w="2477" w:type="dxa"/>
            <w:vMerge/>
            <w:vAlign w:val="center"/>
            <w:hideMark/>
          </w:tcPr>
          <w:p w:rsidR="00771FF6" w:rsidRPr="00782F30" w:rsidRDefault="00771FF6" w:rsidP="00FC3086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771FF6" w:rsidRPr="00782F30" w:rsidRDefault="00771FF6" w:rsidP="00FC3086">
            <w:pPr>
              <w:rPr>
                <w:lang w:eastAsia="en-US"/>
              </w:rPr>
            </w:pPr>
            <w:r w:rsidRPr="00782F30">
              <w:rPr>
                <w:b/>
                <w:lang w:eastAsia="en-US"/>
              </w:rPr>
              <w:t>Обложка:</w:t>
            </w:r>
            <w:r w:rsidRPr="00782F30">
              <w:rPr>
                <w:lang w:eastAsia="en-US"/>
              </w:rPr>
              <w:t xml:space="preserve"> </w:t>
            </w:r>
            <w:r w:rsidR="00BB2E78" w:rsidRPr="00ED2B8C">
              <w:rPr>
                <w:lang w:eastAsia="en-US"/>
              </w:rPr>
              <w:t>мягкая обложка</w:t>
            </w:r>
          </w:p>
        </w:tc>
      </w:tr>
      <w:tr w:rsidR="00771FF6" w:rsidRPr="00782F30" w:rsidTr="00BB2E78">
        <w:trPr>
          <w:trHeight w:val="257"/>
        </w:trPr>
        <w:tc>
          <w:tcPr>
            <w:tcW w:w="2477" w:type="dxa"/>
            <w:vMerge/>
            <w:vAlign w:val="center"/>
            <w:hideMark/>
          </w:tcPr>
          <w:p w:rsidR="00771FF6" w:rsidRPr="00782F30" w:rsidRDefault="00771FF6" w:rsidP="00FC3086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771FF6" w:rsidRPr="00782F30" w:rsidRDefault="00771FF6" w:rsidP="00FC3086">
            <w:pPr>
              <w:rPr>
                <w:lang w:eastAsia="en-US"/>
              </w:rPr>
            </w:pPr>
            <w:r w:rsidRPr="00782F30">
              <w:rPr>
                <w:b/>
                <w:lang w:eastAsia="en-US"/>
              </w:rPr>
              <w:t xml:space="preserve">Формат: </w:t>
            </w:r>
            <w:r w:rsidR="00BB2E78" w:rsidRPr="00ED2B8C">
              <w:rPr>
                <w:lang w:eastAsia="en-US"/>
              </w:rPr>
              <w:t>70</w:t>
            </w:r>
            <w:r w:rsidR="00BB2E78" w:rsidRPr="00ED2B8C">
              <w:rPr>
                <w:lang w:eastAsia="en-US"/>
              </w:rPr>
              <w:sym w:font="Wingdings 2" w:char="F0CD"/>
            </w:r>
            <w:r w:rsidR="00BB2E78" w:rsidRPr="00ED2B8C">
              <w:rPr>
                <w:lang w:eastAsia="en-US"/>
              </w:rPr>
              <w:t>90/</w:t>
            </w:r>
            <w:r w:rsidR="00BB2E78" w:rsidRPr="00ED2B8C">
              <w:rPr>
                <w:vertAlign w:val="subscript"/>
                <w:lang w:eastAsia="en-US"/>
              </w:rPr>
              <w:t>16</w:t>
            </w:r>
          </w:p>
        </w:tc>
      </w:tr>
      <w:tr w:rsidR="00771FF6" w:rsidRPr="00782F30" w:rsidTr="00BB2E78">
        <w:trPr>
          <w:trHeight w:val="258"/>
        </w:trPr>
        <w:tc>
          <w:tcPr>
            <w:tcW w:w="2477" w:type="dxa"/>
            <w:vMerge/>
            <w:vAlign w:val="center"/>
            <w:hideMark/>
          </w:tcPr>
          <w:p w:rsidR="00771FF6" w:rsidRPr="00782F30" w:rsidRDefault="00771FF6" w:rsidP="00FC3086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771FF6" w:rsidRPr="00782F30" w:rsidRDefault="00771FF6" w:rsidP="00FC3086">
            <w:pPr>
              <w:rPr>
                <w:lang w:val="en-US" w:eastAsia="en-US"/>
              </w:rPr>
            </w:pPr>
            <w:r w:rsidRPr="00782F30">
              <w:rPr>
                <w:b/>
                <w:lang w:eastAsia="en-US"/>
              </w:rPr>
              <w:t>Красочность:</w:t>
            </w:r>
            <w:r w:rsidRPr="00782F30">
              <w:rPr>
                <w:lang w:eastAsia="en-US"/>
              </w:rPr>
              <w:t xml:space="preserve"> </w:t>
            </w:r>
            <w:r w:rsidR="00BB2E78">
              <w:rPr>
                <w:lang w:eastAsia="en-US"/>
              </w:rPr>
              <w:t>1</w:t>
            </w:r>
          </w:p>
        </w:tc>
      </w:tr>
      <w:tr w:rsidR="00771FF6" w:rsidRPr="00782F30" w:rsidTr="00BB2E78">
        <w:trPr>
          <w:trHeight w:val="192"/>
        </w:trPr>
        <w:tc>
          <w:tcPr>
            <w:tcW w:w="2477" w:type="dxa"/>
            <w:vMerge/>
            <w:vAlign w:val="center"/>
            <w:hideMark/>
          </w:tcPr>
          <w:p w:rsidR="00771FF6" w:rsidRPr="00782F30" w:rsidRDefault="00771FF6" w:rsidP="00FC3086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771FF6" w:rsidRPr="00782F30" w:rsidRDefault="00771FF6" w:rsidP="00FC3086">
            <w:pPr>
              <w:rPr>
                <w:lang w:eastAsia="en-US"/>
              </w:rPr>
            </w:pPr>
            <w:r w:rsidRPr="00782F30">
              <w:rPr>
                <w:b/>
                <w:lang w:eastAsia="en-US"/>
              </w:rPr>
              <w:t>Код:</w:t>
            </w:r>
            <w:r w:rsidRPr="00782F30">
              <w:rPr>
                <w:lang w:eastAsia="en-US"/>
              </w:rPr>
              <w:t xml:space="preserve"> </w:t>
            </w:r>
            <w:r w:rsidR="00BB2E78" w:rsidRPr="00BB2E78">
              <w:rPr>
                <w:lang w:eastAsia="en-US"/>
              </w:rPr>
              <w:t>20-0369-01</w:t>
            </w:r>
          </w:p>
        </w:tc>
      </w:tr>
      <w:tr w:rsidR="00771FF6" w:rsidRPr="00782F30" w:rsidTr="00BB2E78">
        <w:trPr>
          <w:trHeight w:val="92"/>
        </w:trPr>
        <w:tc>
          <w:tcPr>
            <w:tcW w:w="2477" w:type="dxa"/>
            <w:vMerge/>
            <w:vAlign w:val="center"/>
            <w:hideMark/>
          </w:tcPr>
          <w:p w:rsidR="00771FF6" w:rsidRPr="00782F30" w:rsidRDefault="00771FF6" w:rsidP="00FC3086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771FF6" w:rsidRPr="00782F30" w:rsidRDefault="00771FF6" w:rsidP="00FC3086">
            <w:pPr>
              <w:rPr>
                <w:b/>
                <w:lang w:eastAsia="en-US"/>
              </w:rPr>
            </w:pPr>
            <w:r>
              <w:rPr>
                <w:rFonts w:eastAsia="ArialMT"/>
                <w:b/>
                <w:lang w:eastAsia="en-US"/>
              </w:rPr>
              <w:t>Линия УМК</w:t>
            </w:r>
            <w:r w:rsidRPr="00782F30">
              <w:rPr>
                <w:rFonts w:eastAsia="ArialMT"/>
                <w:b/>
                <w:lang w:eastAsia="en-US"/>
              </w:rPr>
              <w:t xml:space="preserve">: </w:t>
            </w:r>
            <w:r w:rsidR="00BB2E78" w:rsidRPr="00BB2E78">
              <w:rPr>
                <w:lang w:eastAsia="en-US"/>
              </w:rPr>
              <w:t>Химия. Габриелян О. С., Остроумов И. Г., Сладков С. А. (10-11) (Базовый)</w:t>
            </w:r>
          </w:p>
        </w:tc>
      </w:tr>
      <w:tr w:rsidR="00771FF6" w:rsidRPr="00782F30" w:rsidTr="00015826">
        <w:trPr>
          <w:trHeight w:val="992"/>
        </w:trPr>
        <w:tc>
          <w:tcPr>
            <w:tcW w:w="10103" w:type="dxa"/>
            <w:gridSpan w:val="2"/>
            <w:hideMark/>
          </w:tcPr>
          <w:p w:rsidR="00893F28" w:rsidRPr="00893F28" w:rsidRDefault="00893F28" w:rsidP="00FC3086">
            <w:pPr>
              <w:ind w:firstLine="531"/>
              <w:jc w:val="both"/>
              <w:rPr>
                <w:lang w:eastAsia="en-US"/>
              </w:rPr>
            </w:pPr>
            <w:r w:rsidRPr="00893F28">
              <w:rPr>
                <w:lang w:eastAsia="en-US"/>
              </w:rPr>
              <w:t>Проверочные работы, направленные на отработку учебного материала по темам курса, включают четыре варианта. Каждый вариант состоит из двух частей: в первую часть включены задания с выбором одного верного ответа, во вторую — с выбором двух правильных ответов, задания на соответствие и задания, предполагающие развёрнутый ответ.</w:t>
            </w:r>
          </w:p>
          <w:p w:rsidR="00771FF6" w:rsidRPr="00782F30" w:rsidRDefault="00893F28" w:rsidP="00FC3086">
            <w:pPr>
              <w:ind w:firstLine="531"/>
              <w:jc w:val="both"/>
              <w:rPr>
                <w:lang w:eastAsia="en-US"/>
              </w:rPr>
            </w:pPr>
            <w:r w:rsidRPr="00893F28">
              <w:rPr>
                <w:lang w:eastAsia="en-US"/>
              </w:rPr>
              <w:t>Контрольные работы предложены к основным содержательным разделам курса и построены по аналогичному принципу.</w:t>
            </w:r>
          </w:p>
        </w:tc>
      </w:tr>
    </w:tbl>
    <w:p w:rsidR="0058762E" w:rsidRDefault="0058762E">
      <w:pPr>
        <w:spacing w:after="200" w:line="276" w:lineRule="auto"/>
        <w:rPr>
          <w:b/>
          <w:color w:val="4F81BD"/>
        </w:rPr>
      </w:pPr>
    </w:p>
    <w:p w:rsidR="0022266A" w:rsidRDefault="00D724F7" w:rsidP="007B7AF3">
      <w:r w:rsidRPr="00D724F7">
        <w:rPr>
          <w:b/>
          <w:color w:val="4F81BD"/>
        </w:rPr>
        <w:t>КОРРЕКИЦОННАЯ ПЕДАГОГИКА</w:t>
      </w:r>
    </w:p>
    <w:p w:rsidR="0022266A" w:rsidRDefault="0022266A" w:rsidP="007B7AF3"/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477"/>
        <w:gridCol w:w="7626"/>
      </w:tblGrid>
      <w:tr w:rsidR="00046386" w:rsidRPr="00782F30" w:rsidTr="006128B2">
        <w:trPr>
          <w:trHeight w:val="551"/>
        </w:trPr>
        <w:tc>
          <w:tcPr>
            <w:tcW w:w="2477" w:type="dxa"/>
            <w:vMerge w:val="restart"/>
            <w:vAlign w:val="center"/>
          </w:tcPr>
          <w:p w:rsidR="00046386" w:rsidRPr="00782F30" w:rsidRDefault="00EE722D" w:rsidP="0058762E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130EB73" wp14:editId="6CC568B3">
                  <wp:extent cx="1419225" cy="1676400"/>
                  <wp:effectExtent l="0" t="0" r="9525" b="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hideMark/>
          </w:tcPr>
          <w:p w:rsidR="00046386" w:rsidRPr="00782F30" w:rsidRDefault="00046386" w:rsidP="0058762E">
            <w:pPr>
              <w:rPr>
                <w:b/>
                <w:lang w:eastAsia="en-US"/>
              </w:rPr>
            </w:pPr>
            <w:r w:rsidRPr="00975314">
              <w:rPr>
                <w:b/>
                <w:lang w:eastAsia="en-US"/>
              </w:rPr>
              <w:t>Информатика. 7 класс (для обучающихся с интеллектуальными нарушениями). Учебное пособие</w:t>
            </w:r>
          </w:p>
        </w:tc>
      </w:tr>
      <w:tr w:rsidR="00046386" w:rsidRPr="00782F30" w:rsidTr="006128B2">
        <w:trPr>
          <w:trHeight w:val="257"/>
        </w:trPr>
        <w:tc>
          <w:tcPr>
            <w:tcW w:w="2477" w:type="dxa"/>
            <w:vMerge/>
            <w:vAlign w:val="center"/>
            <w:hideMark/>
          </w:tcPr>
          <w:p w:rsidR="00046386" w:rsidRPr="00782F30" w:rsidRDefault="00046386" w:rsidP="0058762E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046386" w:rsidRPr="00782F30" w:rsidRDefault="00046386" w:rsidP="0058762E">
            <w:pPr>
              <w:rPr>
                <w:lang w:eastAsia="en-US"/>
              </w:rPr>
            </w:pPr>
            <w:r w:rsidRPr="00782F30">
              <w:rPr>
                <w:b/>
                <w:lang w:eastAsia="en-US"/>
              </w:rPr>
              <w:t xml:space="preserve">Автор: </w:t>
            </w:r>
            <w:r w:rsidRPr="00975314">
              <w:rPr>
                <w:bCs/>
                <w:lang w:eastAsia="en-US"/>
              </w:rPr>
              <w:t>Т. В. Алышева, В. Б. Лабутин, В. А. Лабутина</w:t>
            </w:r>
          </w:p>
        </w:tc>
      </w:tr>
      <w:tr w:rsidR="00046386" w:rsidRPr="00782F30" w:rsidTr="006128B2">
        <w:trPr>
          <w:trHeight w:val="257"/>
        </w:trPr>
        <w:tc>
          <w:tcPr>
            <w:tcW w:w="2477" w:type="dxa"/>
            <w:vMerge/>
            <w:vAlign w:val="center"/>
            <w:hideMark/>
          </w:tcPr>
          <w:p w:rsidR="00046386" w:rsidRPr="00782F30" w:rsidRDefault="00046386" w:rsidP="0058762E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046386" w:rsidRPr="00782F30" w:rsidRDefault="00046386" w:rsidP="0058762E">
            <w:pPr>
              <w:rPr>
                <w:lang w:eastAsia="en-US"/>
              </w:rPr>
            </w:pPr>
            <w:r w:rsidRPr="00782F30">
              <w:rPr>
                <w:b/>
                <w:lang w:eastAsia="en-US"/>
              </w:rPr>
              <w:t>Тип издания:</w:t>
            </w:r>
            <w:r w:rsidRPr="00782F30">
              <w:rPr>
                <w:lang w:eastAsia="en-US"/>
              </w:rPr>
              <w:t xml:space="preserve"> новинка</w:t>
            </w:r>
          </w:p>
        </w:tc>
      </w:tr>
      <w:tr w:rsidR="00046386" w:rsidRPr="00782F30" w:rsidTr="006128B2">
        <w:trPr>
          <w:trHeight w:val="257"/>
        </w:trPr>
        <w:tc>
          <w:tcPr>
            <w:tcW w:w="2477" w:type="dxa"/>
            <w:vMerge/>
            <w:vAlign w:val="center"/>
          </w:tcPr>
          <w:p w:rsidR="00046386" w:rsidRPr="00782F30" w:rsidRDefault="00046386" w:rsidP="0058762E">
            <w:pPr>
              <w:rPr>
                <w:lang w:eastAsia="en-US"/>
              </w:rPr>
            </w:pPr>
          </w:p>
        </w:tc>
        <w:tc>
          <w:tcPr>
            <w:tcW w:w="7626" w:type="dxa"/>
          </w:tcPr>
          <w:p w:rsidR="00046386" w:rsidRPr="00782F30" w:rsidRDefault="00046386" w:rsidP="0058762E">
            <w:pPr>
              <w:rPr>
                <w:lang w:eastAsia="en-US"/>
              </w:rPr>
            </w:pPr>
            <w:r w:rsidRPr="00782F30">
              <w:rPr>
                <w:b/>
                <w:lang w:eastAsia="en-US"/>
              </w:rPr>
              <w:t>ISBN:</w:t>
            </w:r>
            <w:r w:rsidRPr="00782F30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ab/>
            </w:r>
            <w:r w:rsidRPr="00975314">
              <w:rPr>
                <w:lang w:eastAsia="en-US"/>
              </w:rPr>
              <w:t>978-5-09-093876-1</w:t>
            </w:r>
          </w:p>
        </w:tc>
      </w:tr>
      <w:tr w:rsidR="00046386" w:rsidRPr="00782F30" w:rsidTr="006128B2">
        <w:trPr>
          <w:trHeight w:val="257"/>
        </w:trPr>
        <w:tc>
          <w:tcPr>
            <w:tcW w:w="2477" w:type="dxa"/>
            <w:vMerge/>
            <w:vAlign w:val="center"/>
            <w:hideMark/>
          </w:tcPr>
          <w:p w:rsidR="00046386" w:rsidRPr="00782F30" w:rsidRDefault="00046386" w:rsidP="0058762E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046386" w:rsidRPr="00782F30" w:rsidRDefault="00046386" w:rsidP="0058762E">
            <w:pPr>
              <w:rPr>
                <w:lang w:val="en-US" w:eastAsia="en-US"/>
              </w:rPr>
            </w:pPr>
            <w:r w:rsidRPr="00782F30">
              <w:rPr>
                <w:b/>
                <w:lang w:eastAsia="en-US"/>
              </w:rPr>
              <w:t>Кол-во страниц</w:t>
            </w:r>
            <w:r w:rsidRPr="00782F30">
              <w:rPr>
                <w:lang w:eastAsia="en-US"/>
              </w:rPr>
              <w:t xml:space="preserve">: </w:t>
            </w:r>
            <w:r>
              <w:rPr>
                <w:lang w:eastAsia="en-US"/>
              </w:rPr>
              <w:t>224</w:t>
            </w:r>
          </w:p>
        </w:tc>
      </w:tr>
      <w:tr w:rsidR="00046386" w:rsidRPr="00782F30" w:rsidTr="006128B2">
        <w:trPr>
          <w:trHeight w:val="257"/>
        </w:trPr>
        <w:tc>
          <w:tcPr>
            <w:tcW w:w="2477" w:type="dxa"/>
            <w:vMerge/>
            <w:vAlign w:val="center"/>
            <w:hideMark/>
          </w:tcPr>
          <w:p w:rsidR="00046386" w:rsidRPr="00782F30" w:rsidRDefault="00046386" w:rsidP="0058762E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046386" w:rsidRPr="00782F30" w:rsidRDefault="00046386" w:rsidP="0058762E">
            <w:pPr>
              <w:rPr>
                <w:lang w:eastAsia="en-US"/>
              </w:rPr>
            </w:pPr>
            <w:r w:rsidRPr="00782F30">
              <w:rPr>
                <w:b/>
                <w:lang w:eastAsia="en-US"/>
              </w:rPr>
              <w:t>Обложка:</w:t>
            </w:r>
            <w:r w:rsidRPr="00782F30">
              <w:rPr>
                <w:lang w:eastAsia="en-US"/>
              </w:rPr>
              <w:t xml:space="preserve"> Брошюра подъёмкой</w:t>
            </w:r>
          </w:p>
        </w:tc>
      </w:tr>
      <w:tr w:rsidR="00046386" w:rsidRPr="00782F30" w:rsidTr="006128B2">
        <w:trPr>
          <w:trHeight w:val="257"/>
        </w:trPr>
        <w:tc>
          <w:tcPr>
            <w:tcW w:w="2477" w:type="dxa"/>
            <w:vMerge/>
            <w:vAlign w:val="center"/>
            <w:hideMark/>
          </w:tcPr>
          <w:p w:rsidR="00046386" w:rsidRPr="00782F30" w:rsidRDefault="00046386" w:rsidP="0058762E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046386" w:rsidRPr="00782F30" w:rsidRDefault="00046386" w:rsidP="0058762E">
            <w:pPr>
              <w:rPr>
                <w:lang w:eastAsia="en-US"/>
              </w:rPr>
            </w:pPr>
            <w:r w:rsidRPr="00782F30">
              <w:rPr>
                <w:b/>
                <w:lang w:eastAsia="en-US"/>
              </w:rPr>
              <w:t xml:space="preserve">Формат: </w:t>
            </w:r>
            <w:r w:rsidR="00EE722D">
              <w:rPr>
                <w:lang w:eastAsia="en-US"/>
              </w:rPr>
              <w:t>70</w:t>
            </w:r>
            <w:r w:rsidR="00EE722D" w:rsidRPr="00C94542">
              <w:rPr>
                <w:lang w:eastAsia="en-US"/>
              </w:rPr>
              <w:sym w:font="Wingdings 2" w:char="F0CD"/>
            </w:r>
            <w:r w:rsidR="00EE722D">
              <w:rPr>
                <w:lang w:eastAsia="en-US"/>
              </w:rPr>
              <w:t>90</w:t>
            </w:r>
            <w:r w:rsidR="00EE722D" w:rsidRPr="00C94542">
              <w:rPr>
                <w:lang w:eastAsia="en-US"/>
              </w:rPr>
              <w:t>/</w:t>
            </w:r>
            <w:r w:rsidR="00EE722D">
              <w:rPr>
                <w:vertAlign w:val="subscript"/>
                <w:lang w:eastAsia="en-US"/>
              </w:rPr>
              <w:t>16</w:t>
            </w:r>
          </w:p>
        </w:tc>
      </w:tr>
      <w:tr w:rsidR="00046386" w:rsidRPr="00782F30" w:rsidTr="006128B2">
        <w:trPr>
          <w:trHeight w:val="258"/>
        </w:trPr>
        <w:tc>
          <w:tcPr>
            <w:tcW w:w="2477" w:type="dxa"/>
            <w:vMerge/>
            <w:vAlign w:val="center"/>
            <w:hideMark/>
          </w:tcPr>
          <w:p w:rsidR="00046386" w:rsidRPr="00782F30" w:rsidRDefault="00046386" w:rsidP="0058762E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046386" w:rsidRPr="00782F30" w:rsidRDefault="00046386" w:rsidP="0058762E">
            <w:pPr>
              <w:rPr>
                <w:lang w:val="en-US" w:eastAsia="en-US"/>
              </w:rPr>
            </w:pPr>
            <w:r w:rsidRPr="00782F30">
              <w:rPr>
                <w:b/>
                <w:lang w:eastAsia="en-US"/>
              </w:rPr>
              <w:t>Красочность:</w:t>
            </w:r>
            <w:r w:rsidRPr="00782F30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4</w:t>
            </w:r>
          </w:p>
        </w:tc>
      </w:tr>
      <w:tr w:rsidR="00046386" w:rsidRPr="00782F30" w:rsidTr="006128B2">
        <w:trPr>
          <w:trHeight w:val="192"/>
        </w:trPr>
        <w:tc>
          <w:tcPr>
            <w:tcW w:w="2477" w:type="dxa"/>
            <w:vMerge/>
            <w:vAlign w:val="center"/>
            <w:hideMark/>
          </w:tcPr>
          <w:p w:rsidR="00046386" w:rsidRPr="00782F30" w:rsidRDefault="00046386" w:rsidP="0058762E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046386" w:rsidRPr="00782F30" w:rsidRDefault="00046386" w:rsidP="0058762E">
            <w:pPr>
              <w:rPr>
                <w:lang w:eastAsia="en-US"/>
              </w:rPr>
            </w:pPr>
            <w:r w:rsidRPr="00782F30">
              <w:rPr>
                <w:b/>
                <w:lang w:eastAsia="en-US"/>
              </w:rPr>
              <w:t>Код:</w:t>
            </w:r>
            <w:r w:rsidRPr="00782F30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40-1777-01</w:t>
            </w:r>
          </w:p>
        </w:tc>
      </w:tr>
      <w:tr w:rsidR="00046386" w:rsidRPr="00782F30" w:rsidTr="006128B2">
        <w:trPr>
          <w:trHeight w:val="92"/>
        </w:trPr>
        <w:tc>
          <w:tcPr>
            <w:tcW w:w="2477" w:type="dxa"/>
            <w:vMerge/>
            <w:vAlign w:val="center"/>
            <w:hideMark/>
          </w:tcPr>
          <w:p w:rsidR="00046386" w:rsidRPr="00782F30" w:rsidRDefault="00046386" w:rsidP="0058762E">
            <w:pPr>
              <w:rPr>
                <w:lang w:eastAsia="en-US"/>
              </w:rPr>
            </w:pPr>
          </w:p>
        </w:tc>
        <w:tc>
          <w:tcPr>
            <w:tcW w:w="7626" w:type="dxa"/>
            <w:hideMark/>
          </w:tcPr>
          <w:p w:rsidR="00046386" w:rsidRPr="00782F30" w:rsidRDefault="00771FF6" w:rsidP="0058762E">
            <w:pPr>
              <w:rPr>
                <w:b/>
                <w:lang w:eastAsia="en-US"/>
              </w:rPr>
            </w:pPr>
            <w:r>
              <w:rPr>
                <w:rFonts w:eastAsia="ArialMT"/>
                <w:b/>
                <w:lang w:eastAsia="en-US"/>
              </w:rPr>
              <w:t>Линия УМК</w:t>
            </w:r>
            <w:r w:rsidR="00046386" w:rsidRPr="00782F30">
              <w:rPr>
                <w:rFonts w:eastAsia="ArialMT"/>
                <w:b/>
                <w:lang w:eastAsia="en-US"/>
              </w:rPr>
              <w:t xml:space="preserve">: </w:t>
            </w:r>
            <w:r w:rsidR="00046386" w:rsidRPr="00975314">
              <w:rPr>
                <w:rFonts w:eastAsia="ArialMT"/>
                <w:bCs/>
                <w:lang w:eastAsia="en-US"/>
              </w:rPr>
              <w:t xml:space="preserve">Информатика (7-9 классы) (для обучающихся с </w:t>
            </w:r>
            <w:r w:rsidR="00EE722D">
              <w:rPr>
                <w:rFonts w:eastAsia="ArialMT"/>
                <w:bCs/>
                <w:lang w:eastAsia="en-US"/>
              </w:rPr>
              <w:t>И</w:t>
            </w:r>
            <w:r w:rsidR="00046386" w:rsidRPr="00975314">
              <w:rPr>
                <w:rFonts w:eastAsia="ArialMT"/>
                <w:bCs/>
                <w:lang w:eastAsia="en-US"/>
              </w:rPr>
              <w:t>нтеллектуальными нарушениями)</w:t>
            </w:r>
          </w:p>
        </w:tc>
      </w:tr>
      <w:tr w:rsidR="00046386" w:rsidRPr="00782F30" w:rsidTr="00AB13B0">
        <w:trPr>
          <w:trHeight w:val="992"/>
        </w:trPr>
        <w:tc>
          <w:tcPr>
            <w:tcW w:w="10103" w:type="dxa"/>
            <w:gridSpan w:val="2"/>
            <w:hideMark/>
          </w:tcPr>
          <w:p w:rsidR="00046386" w:rsidRDefault="00046386" w:rsidP="0058762E">
            <w:pPr>
              <w:ind w:firstLine="239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Учебное пособие предназначено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«Математика» в соответствии с ФГОС образования обучающихся с интеллектуальными нарушениями. Учебное пособие призвано обеспечить образовательный процесс по предмету «Информатика».</w:t>
            </w:r>
          </w:p>
          <w:p w:rsidR="00046386" w:rsidRDefault="00046386" w:rsidP="0058762E">
            <w:pPr>
              <w:ind w:firstLine="239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Содержание пособия включает следующие разделы: «Правила безопасной работы с компьютером», «Информация в нашей жизни», «Компьютер – устройство для работы с информацией», «Графический редактор. Работа с изображениями», «Текстовый редактор. Работа с текстом», «Действия с информацией в сети Интернет». </w:t>
            </w:r>
          </w:p>
          <w:p w:rsidR="00046386" w:rsidRDefault="00046386" w:rsidP="0058762E">
            <w:pPr>
              <w:ind w:firstLine="239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Контрольные работы в структуре учебного пособия рассчитаны на проверку овладения предметными результатами 2 уровней: минимального и достаточного.</w:t>
            </w:r>
          </w:p>
          <w:p w:rsidR="00046386" w:rsidRPr="00782F30" w:rsidRDefault="00046386" w:rsidP="0058762E">
            <w:pPr>
              <w:ind w:firstLine="239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Методический аппарат пособия направлен на коррекцию и развитие познавательной деятельности и л</w:t>
            </w:r>
            <w:r w:rsidR="00EE722D">
              <w:rPr>
                <w:lang w:eastAsia="en-US"/>
              </w:rPr>
              <w:t>ичностных качеств обучающихся.</w:t>
            </w:r>
          </w:p>
        </w:tc>
      </w:tr>
    </w:tbl>
    <w:p w:rsidR="0022266A" w:rsidRPr="00D26812" w:rsidRDefault="0022266A" w:rsidP="007B7AF3"/>
    <w:sectPr w:rsidR="0022266A" w:rsidRPr="00D26812" w:rsidSect="00EA564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993" w:right="851" w:bottom="284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2B69" w:rsidRDefault="008B2B69" w:rsidP="00717AE3">
      <w:r>
        <w:separator/>
      </w:r>
    </w:p>
  </w:endnote>
  <w:endnote w:type="continuationSeparator" w:id="0">
    <w:p w:rsidR="008B2B69" w:rsidRDefault="008B2B69" w:rsidP="00717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PragmaticaCTT">
    <w:altName w:val="PragmaticaCTT"/>
    <w:charset w:val="CC"/>
    <w:family w:val="swiss"/>
    <w:pitch w:val="variable"/>
    <w:sig w:usb0="00000203" w:usb1="00000000" w:usb2="00000000" w:usb3="00000000" w:csb0="00000005" w:csb1="00000000"/>
  </w:font>
  <w:font w:name="PragmaticaC">
    <w:altName w:val="Times New Roman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Liberation Mono">
    <w:altName w:val="Courier New"/>
    <w:charset w:val="CC"/>
    <w:family w:val="modern"/>
    <w:pitch w:val="fixed"/>
    <w:sig w:usb0="A00002AF" w:usb1="400078FB" w:usb2="00000000" w:usb3="00000000" w:csb0="0000009F" w:csb1="00000000"/>
  </w:font>
  <w:font w:name="Droid Sans Fallback">
    <w:charset w:val="01"/>
    <w:family w:val="auto"/>
    <w:pitch w:val="variable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Helvetica Neue">
    <w:altName w:val="Times New Roman"/>
    <w:charset w:val="00"/>
    <w:family w:val="auto"/>
    <w:pitch w:val="default"/>
  </w:font>
  <w:font w:name="FreeSetC">
    <w:altName w:val="Gabriola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D74" w:rsidRDefault="00627D7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6514760"/>
      <w:docPartObj>
        <w:docPartGallery w:val="Page Numbers (Bottom of Page)"/>
        <w:docPartUnique/>
      </w:docPartObj>
    </w:sdtPr>
    <w:sdtEndPr/>
    <w:sdtContent>
      <w:p w:rsidR="008B2B69" w:rsidRDefault="008B2B6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1BF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B2B69" w:rsidRDefault="008B2B69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D74" w:rsidRDefault="00627D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2B69" w:rsidRDefault="008B2B69" w:rsidP="00717AE3">
      <w:r>
        <w:separator/>
      </w:r>
    </w:p>
  </w:footnote>
  <w:footnote w:type="continuationSeparator" w:id="0">
    <w:p w:rsidR="008B2B69" w:rsidRDefault="008B2B69" w:rsidP="00717A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D74" w:rsidRDefault="00627D7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B69" w:rsidRDefault="008B2B69" w:rsidP="00DD2CD6">
    <w:pPr>
      <w:pStyle w:val="a7"/>
      <w:ind w:left="-141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747395</wp:posOffset>
              </wp:positionH>
              <wp:positionV relativeFrom="paragraph">
                <wp:posOffset>276225</wp:posOffset>
              </wp:positionV>
              <wp:extent cx="4076700" cy="494030"/>
              <wp:effectExtent l="0" t="0" r="0" b="0"/>
              <wp:wrapNone/>
              <wp:docPr id="30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494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B2B69" w:rsidRPr="004F65E5" w:rsidRDefault="008B2B69">
                          <w:pPr>
                            <w:rPr>
                              <w:rFonts w:ascii="Impact" w:hAnsi="Impact"/>
                              <w:color w:val="FFFFFF" w:themeColor="background1"/>
                              <w:sz w:val="52"/>
                              <w:lang w:val="en-US"/>
                            </w:rPr>
                          </w:pPr>
                          <w:r w:rsidRPr="00414ADD">
                            <w:rPr>
                              <w:rFonts w:ascii="Impact" w:hAnsi="Impact"/>
                              <w:color w:val="FFFFFF" w:themeColor="background1"/>
                              <w:sz w:val="52"/>
                            </w:rPr>
                            <w:t>НОВИНКИ</w:t>
                          </w:r>
                          <w:r w:rsidR="00627D74">
                            <w:rPr>
                              <w:rFonts w:ascii="Impact" w:hAnsi="Impact"/>
                              <w:color w:val="FFFFFF" w:themeColor="background1"/>
                              <w:sz w:val="52"/>
                            </w:rPr>
                            <w:t>.</w:t>
                          </w:r>
                          <w:r w:rsidRPr="00414ADD">
                            <w:rPr>
                              <w:rFonts w:ascii="Impact" w:hAnsi="Impact"/>
                              <w:color w:val="FFFFFF" w:themeColor="background1"/>
                              <w:sz w:val="52"/>
                            </w:rPr>
                            <w:t xml:space="preserve"> </w:t>
                          </w:r>
                          <w:r w:rsidR="00A53DA6">
                            <w:rPr>
                              <w:rFonts w:ascii="Impact" w:hAnsi="Impact"/>
                              <w:color w:val="FFFFFF" w:themeColor="background1"/>
                              <w:sz w:val="52"/>
                            </w:rPr>
                            <w:t>ИЮЛ</w:t>
                          </w:r>
                          <w:r>
                            <w:rPr>
                              <w:rFonts w:ascii="Impact" w:hAnsi="Impact"/>
                              <w:color w:val="FFFFFF" w:themeColor="background1"/>
                              <w:sz w:val="52"/>
                            </w:rPr>
                            <w:t xml:space="preserve">Ь </w:t>
                          </w:r>
                          <w:r w:rsidRPr="00414ADD">
                            <w:rPr>
                              <w:rFonts w:ascii="Impact" w:hAnsi="Impact"/>
                              <w:color w:val="FFFFFF" w:themeColor="background1"/>
                              <w:sz w:val="52"/>
                            </w:rPr>
                            <w:t>20</w:t>
                          </w:r>
                          <w:r>
                            <w:rPr>
                              <w:rFonts w:ascii="Impact" w:hAnsi="Impact"/>
                              <w:color w:val="FFFFFF" w:themeColor="background1"/>
                              <w:sz w:val="52"/>
                            </w:rPr>
                            <w:t>22</w:t>
                          </w:r>
                          <w:r w:rsidRPr="00414ADD">
                            <w:rPr>
                              <w:rFonts w:ascii="Impact" w:hAnsi="Impact"/>
                              <w:color w:val="FFFFFF" w:themeColor="background1"/>
                              <w:sz w:val="52"/>
                            </w:rPr>
                            <w:t xml:space="preserve"> г.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58.85pt;margin-top:21.75pt;width:321pt;height:38.9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" filled="f" stroked="f">
              <v:textbox style="mso-fit-shape-to-text:t">
                <w:txbxContent>
                  <w:p w:rsidR="008B2B69" w:rsidRPr="004F65E5" w:rsidRDefault="008B2B69">
                    <w:pPr>
                      <w:rPr>
                        <w:rFonts w:ascii="Impact" w:hAnsi="Impact"/>
                        <w:color w:val="FFFFFF" w:themeColor="background1"/>
                        <w:sz w:val="52"/>
                        <w:lang w:val="en-US"/>
                      </w:rPr>
                    </w:pPr>
                    <w:r w:rsidRPr="00414ADD">
                      <w:rPr>
                        <w:rFonts w:ascii="Impact" w:hAnsi="Impact"/>
                        <w:color w:val="FFFFFF" w:themeColor="background1"/>
                        <w:sz w:val="52"/>
                      </w:rPr>
                      <w:t>НОВИНКИ</w:t>
                    </w:r>
                    <w:r w:rsidR="00627D74">
                      <w:rPr>
                        <w:rFonts w:ascii="Impact" w:hAnsi="Impact"/>
                        <w:color w:val="FFFFFF" w:themeColor="background1"/>
                        <w:sz w:val="52"/>
                      </w:rPr>
                      <w:t>.</w:t>
                    </w:r>
                    <w:bookmarkStart w:id="1" w:name="_GoBack"/>
                    <w:bookmarkEnd w:id="1"/>
                    <w:r w:rsidRPr="00414ADD">
                      <w:rPr>
                        <w:rFonts w:ascii="Impact" w:hAnsi="Impact"/>
                        <w:color w:val="FFFFFF" w:themeColor="background1"/>
                        <w:sz w:val="52"/>
                      </w:rPr>
                      <w:t xml:space="preserve"> </w:t>
                    </w:r>
                    <w:r w:rsidR="00A53DA6">
                      <w:rPr>
                        <w:rFonts w:ascii="Impact" w:hAnsi="Impact"/>
                        <w:color w:val="FFFFFF" w:themeColor="background1"/>
                        <w:sz w:val="52"/>
                      </w:rPr>
                      <w:t>ИЮЛ</w:t>
                    </w:r>
                    <w:r>
                      <w:rPr>
                        <w:rFonts w:ascii="Impact" w:hAnsi="Impact"/>
                        <w:color w:val="FFFFFF" w:themeColor="background1"/>
                        <w:sz w:val="52"/>
                      </w:rPr>
                      <w:t xml:space="preserve">Ь </w:t>
                    </w:r>
                    <w:r w:rsidRPr="00414ADD">
                      <w:rPr>
                        <w:rFonts w:ascii="Impact" w:hAnsi="Impact"/>
                        <w:color w:val="FFFFFF" w:themeColor="background1"/>
                        <w:sz w:val="52"/>
                      </w:rPr>
                      <w:t>20</w:t>
                    </w:r>
                    <w:r>
                      <w:rPr>
                        <w:rFonts w:ascii="Impact" w:hAnsi="Impact"/>
                        <w:color w:val="FFFFFF" w:themeColor="background1"/>
                        <w:sz w:val="52"/>
                      </w:rPr>
                      <w:t>22</w:t>
                    </w:r>
                    <w:r w:rsidRPr="00414ADD">
                      <w:rPr>
                        <w:rFonts w:ascii="Impact" w:hAnsi="Impact"/>
                        <w:color w:val="FFFFFF" w:themeColor="background1"/>
                        <w:sz w:val="52"/>
                      </w:rPr>
                      <w:t xml:space="preserve"> г.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7581900" cy="1076325"/>
          <wp:effectExtent l="0" t="0" r="0" b="9525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826" cy="1078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D74" w:rsidRDefault="00627D7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67036"/>
    <w:multiLevelType w:val="hybridMultilevel"/>
    <w:tmpl w:val="7FB48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26423"/>
    <w:multiLevelType w:val="hybridMultilevel"/>
    <w:tmpl w:val="CA2458B4"/>
    <w:lvl w:ilvl="0" w:tplc="8A3EE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4897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3C0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500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D64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966A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004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52DE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0E1B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CA4DD3"/>
    <w:multiLevelType w:val="hybridMultilevel"/>
    <w:tmpl w:val="CF903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57272"/>
    <w:multiLevelType w:val="hybridMultilevel"/>
    <w:tmpl w:val="84320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A79BD"/>
    <w:multiLevelType w:val="hybridMultilevel"/>
    <w:tmpl w:val="451220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EE7D18"/>
    <w:multiLevelType w:val="hybridMultilevel"/>
    <w:tmpl w:val="969C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15503"/>
    <w:multiLevelType w:val="hybridMultilevel"/>
    <w:tmpl w:val="274A8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977AA9"/>
    <w:multiLevelType w:val="hybridMultilevel"/>
    <w:tmpl w:val="F7B44E86"/>
    <w:lvl w:ilvl="0" w:tplc="D4A44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CC1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A83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2043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92EE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DE8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5CC3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3CE4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AC65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1CA6D3E"/>
    <w:multiLevelType w:val="hybridMultilevel"/>
    <w:tmpl w:val="79D20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457695"/>
    <w:multiLevelType w:val="hybridMultilevel"/>
    <w:tmpl w:val="FA9616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E9C4AF0"/>
    <w:multiLevelType w:val="hybridMultilevel"/>
    <w:tmpl w:val="42A04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016877"/>
    <w:multiLevelType w:val="hybridMultilevel"/>
    <w:tmpl w:val="C54EB408"/>
    <w:lvl w:ilvl="0" w:tplc="36C236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8A0D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34E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2C82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7EBD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987E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BED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5CF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C44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6367C30"/>
    <w:multiLevelType w:val="hybridMultilevel"/>
    <w:tmpl w:val="D0446DB6"/>
    <w:lvl w:ilvl="0" w:tplc="799CBFA6">
      <w:start w:val="1"/>
      <w:numFmt w:val="decimal"/>
      <w:lvlText w:val="%1."/>
      <w:lvlJc w:val="left"/>
      <w:pPr>
        <w:ind w:left="1411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1" w:hanging="360"/>
      </w:pPr>
    </w:lvl>
    <w:lvl w:ilvl="2" w:tplc="0419001B" w:tentative="1">
      <w:start w:val="1"/>
      <w:numFmt w:val="lowerRoman"/>
      <w:lvlText w:val="%3."/>
      <w:lvlJc w:val="right"/>
      <w:pPr>
        <w:ind w:left="2581" w:hanging="180"/>
      </w:pPr>
    </w:lvl>
    <w:lvl w:ilvl="3" w:tplc="0419000F" w:tentative="1">
      <w:start w:val="1"/>
      <w:numFmt w:val="decimal"/>
      <w:lvlText w:val="%4."/>
      <w:lvlJc w:val="left"/>
      <w:pPr>
        <w:ind w:left="3301" w:hanging="360"/>
      </w:pPr>
    </w:lvl>
    <w:lvl w:ilvl="4" w:tplc="04190019" w:tentative="1">
      <w:start w:val="1"/>
      <w:numFmt w:val="lowerLetter"/>
      <w:lvlText w:val="%5."/>
      <w:lvlJc w:val="left"/>
      <w:pPr>
        <w:ind w:left="4021" w:hanging="360"/>
      </w:pPr>
    </w:lvl>
    <w:lvl w:ilvl="5" w:tplc="0419001B" w:tentative="1">
      <w:start w:val="1"/>
      <w:numFmt w:val="lowerRoman"/>
      <w:lvlText w:val="%6."/>
      <w:lvlJc w:val="right"/>
      <w:pPr>
        <w:ind w:left="4741" w:hanging="180"/>
      </w:pPr>
    </w:lvl>
    <w:lvl w:ilvl="6" w:tplc="0419000F" w:tentative="1">
      <w:start w:val="1"/>
      <w:numFmt w:val="decimal"/>
      <w:lvlText w:val="%7."/>
      <w:lvlJc w:val="left"/>
      <w:pPr>
        <w:ind w:left="5461" w:hanging="360"/>
      </w:pPr>
    </w:lvl>
    <w:lvl w:ilvl="7" w:tplc="04190019" w:tentative="1">
      <w:start w:val="1"/>
      <w:numFmt w:val="lowerLetter"/>
      <w:lvlText w:val="%8."/>
      <w:lvlJc w:val="left"/>
      <w:pPr>
        <w:ind w:left="6181" w:hanging="360"/>
      </w:pPr>
    </w:lvl>
    <w:lvl w:ilvl="8" w:tplc="0419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13" w15:restartNumberingAfterBreak="0">
    <w:nsid w:val="37B010F5"/>
    <w:multiLevelType w:val="hybridMultilevel"/>
    <w:tmpl w:val="848C8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B94478"/>
    <w:multiLevelType w:val="hybridMultilevel"/>
    <w:tmpl w:val="E89E8E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AE0384C"/>
    <w:multiLevelType w:val="hybridMultilevel"/>
    <w:tmpl w:val="149618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C9375FE"/>
    <w:multiLevelType w:val="hybridMultilevel"/>
    <w:tmpl w:val="E11C79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720FB"/>
    <w:multiLevelType w:val="hybridMultilevel"/>
    <w:tmpl w:val="C4848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0F15CA"/>
    <w:multiLevelType w:val="hybridMultilevel"/>
    <w:tmpl w:val="13748992"/>
    <w:lvl w:ilvl="0" w:tplc="09963E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9C97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1270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807F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A81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7EE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2A24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0E7E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90E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8BA1689"/>
    <w:multiLevelType w:val="hybridMultilevel"/>
    <w:tmpl w:val="6E3694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C880A16"/>
    <w:multiLevelType w:val="hybridMultilevel"/>
    <w:tmpl w:val="1DE09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AD02E6"/>
    <w:multiLevelType w:val="hybridMultilevel"/>
    <w:tmpl w:val="D27ED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2E3C48"/>
    <w:multiLevelType w:val="hybridMultilevel"/>
    <w:tmpl w:val="A830ED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C47275C"/>
    <w:multiLevelType w:val="hybridMultilevel"/>
    <w:tmpl w:val="E0A26B5E"/>
    <w:lvl w:ilvl="0" w:tplc="84C643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F734BB"/>
    <w:multiLevelType w:val="hybridMultilevel"/>
    <w:tmpl w:val="6284E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4609B8"/>
    <w:multiLevelType w:val="multilevel"/>
    <w:tmpl w:val="15A6CF7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6" w15:restartNumberingAfterBreak="0">
    <w:nsid w:val="70C75FEE"/>
    <w:multiLevelType w:val="hybridMultilevel"/>
    <w:tmpl w:val="CF0A7106"/>
    <w:lvl w:ilvl="0" w:tplc="57027B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464C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F448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D8F0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BCDE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C494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BCC8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3448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A0F3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9944FC"/>
    <w:multiLevelType w:val="hybridMultilevel"/>
    <w:tmpl w:val="951E327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23C4667"/>
    <w:multiLevelType w:val="multilevel"/>
    <w:tmpl w:val="497C93E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9" w15:restartNumberingAfterBreak="0">
    <w:nsid w:val="7547743C"/>
    <w:multiLevelType w:val="hybridMultilevel"/>
    <w:tmpl w:val="CC706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3F0ECA"/>
    <w:multiLevelType w:val="hybridMultilevel"/>
    <w:tmpl w:val="2E027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195F07"/>
    <w:multiLevelType w:val="hybridMultilevel"/>
    <w:tmpl w:val="9B384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CE5C03"/>
    <w:multiLevelType w:val="hybridMultilevel"/>
    <w:tmpl w:val="6F324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D919CB"/>
    <w:multiLevelType w:val="hybridMultilevel"/>
    <w:tmpl w:val="59685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E85BF6"/>
    <w:multiLevelType w:val="hybridMultilevel"/>
    <w:tmpl w:val="52E47A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20"/>
  </w:num>
  <w:num w:numId="4">
    <w:abstractNumId w:val="30"/>
  </w:num>
  <w:num w:numId="5">
    <w:abstractNumId w:val="29"/>
  </w:num>
  <w:num w:numId="6">
    <w:abstractNumId w:val="16"/>
  </w:num>
  <w:num w:numId="7">
    <w:abstractNumId w:val="21"/>
  </w:num>
  <w:num w:numId="8">
    <w:abstractNumId w:val="31"/>
  </w:num>
  <w:num w:numId="9">
    <w:abstractNumId w:val="33"/>
  </w:num>
  <w:num w:numId="10">
    <w:abstractNumId w:val="32"/>
  </w:num>
  <w:num w:numId="11">
    <w:abstractNumId w:val="3"/>
  </w:num>
  <w:num w:numId="12">
    <w:abstractNumId w:val="8"/>
  </w:num>
  <w:num w:numId="13">
    <w:abstractNumId w:val="23"/>
  </w:num>
  <w:num w:numId="14">
    <w:abstractNumId w:val="2"/>
  </w:num>
  <w:num w:numId="15">
    <w:abstractNumId w:val="6"/>
  </w:num>
  <w:num w:numId="16">
    <w:abstractNumId w:val="14"/>
  </w:num>
  <w:num w:numId="17">
    <w:abstractNumId w:val="12"/>
  </w:num>
  <w:num w:numId="18">
    <w:abstractNumId w:val="25"/>
  </w:num>
  <w:num w:numId="19">
    <w:abstractNumId w:val="28"/>
  </w:num>
  <w:num w:numId="20">
    <w:abstractNumId w:val="22"/>
  </w:num>
  <w:num w:numId="21">
    <w:abstractNumId w:val="24"/>
  </w:num>
  <w:num w:numId="22">
    <w:abstractNumId w:val="17"/>
  </w:num>
  <w:num w:numId="23">
    <w:abstractNumId w:val="1"/>
  </w:num>
  <w:num w:numId="24">
    <w:abstractNumId w:val="5"/>
  </w:num>
  <w:num w:numId="25">
    <w:abstractNumId w:val="11"/>
  </w:num>
  <w:num w:numId="26">
    <w:abstractNumId w:val="26"/>
  </w:num>
  <w:num w:numId="27">
    <w:abstractNumId w:val="7"/>
  </w:num>
  <w:num w:numId="28">
    <w:abstractNumId w:val="4"/>
  </w:num>
  <w:num w:numId="29">
    <w:abstractNumId w:val="34"/>
  </w:num>
  <w:num w:numId="30">
    <w:abstractNumId w:val="19"/>
  </w:num>
  <w:num w:numId="31">
    <w:abstractNumId w:val="9"/>
  </w:num>
  <w:num w:numId="32">
    <w:abstractNumId w:val="15"/>
  </w:num>
  <w:num w:numId="33">
    <w:abstractNumId w:val="27"/>
  </w:num>
  <w:num w:numId="34">
    <w:abstractNumId w:val="0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109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9C3"/>
    <w:rsid w:val="00000FD7"/>
    <w:rsid w:val="00002E73"/>
    <w:rsid w:val="00004DA4"/>
    <w:rsid w:val="00007746"/>
    <w:rsid w:val="000117D4"/>
    <w:rsid w:val="000123A3"/>
    <w:rsid w:val="00012716"/>
    <w:rsid w:val="000130E2"/>
    <w:rsid w:val="000142AB"/>
    <w:rsid w:val="00014312"/>
    <w:rsid w:val="00020D19"/>
    <w:rsid w:val="0002266E"/>
    <w:rsid w:val="00022C63"/>
    <w:rsid w:val="00023157"/>
    <w:rsid w:val="000243B1"/>
    <w:rsid w:val="000259C5"/>
    <w:rsid w:val="00026D33"/>
    <w:rsid w:val="0003105F"/>
    <w:rsid w:val="00034BE8"/>
    <w:rsid w:val="000361AC"/>
    <w:rsid w:val="00041D03"/>
    <w:rsid w:val="00041D3B"/>
    <w:rsid w:val="00042656"/>
    <w:rsid w:val="000433A4"/>
    <w:rsid w:val="00046386"/>
    <w:rsid w:val="0004729F"/>
    <w:rsid w:val="0005220A"/>
    <w:rsid w:val="000535D5"/>
    <w:rsid w:val="000554A0"/>
    <w:rsid w:val="0006077E"/>
    <w:rsid w:val="0006325B"/>
    <w:rsid w:val="00063985"/>
    <w:rsid w:val="00067595"/>
    <w:rsid w:val="00071E21"/>
    <w:rsid w:val="000727FC"/>
    <w:rsid w:val="00073AD3"/>
    <w:rsid w:val="00073BD8"/>
    <w:rsid w:val="000740E7"/>
    <w:rsid w:val="0007796A"/>
    <w:rsid w:val="000779B0"/>
    <w:rsid w:val="00080ECD"/>
    <w:rsid w:val="000813E5"/>
    <w:rsid w:val="000835F2"/>
    <w:rsid w:val="000859DF"/>
    <w:rsid w:val="00090704"/>
    <w:rsid w:val="000909D9"/>
    <w:rsid w:val="00092B8E"/>
    <w:rsid w:val="00092EA1"/>
    <w:rsid w:val="00097478"/>
    <w:rsid w:val="000A0057"/>
    <w:rsid w:val="000A14ED"/>
    <w:rsid w:val="000A1A1B"/>
    <w:rsid w:val="000A3263"/>
    <w:rsid w:val="000A4890"/>
    <w:rsid w:val="000A59F9"/>
    <w:rsid w:val="000A5BEE"/>
    <w:rsid w:val="000B0B39"/>
    <w:rsid w:val="000B0E2C"/>
    <w:rsid w:val="000B2873"/>
    <w:rsid w:val="000B50BF"/>
    <w:rsid w:val="000B551A"/>
    <w:rsid w:val="000B5C68"/>
    <w:rsid w:val="000B6536"/>
    <w:rsid w:val="000B6D65"/>
    <w:rsid w:val="000C0DF9"/>
    <w:rsid w:val="000C2D53"/>
    <w:rsid w:val="000C556A"/>
    <w:rsid w:val="000C5B3C"/>
    <w:rsid w:val="000C622F"/>
    <w:rsid w:val="000C70C8"/>
    <w:rsid w:val="000C780A"/>
    <w:rsid w:val="000C7ED7"/>
    <w:rsid w:val="000D68A0"/>
    <w:rsid w:val="000D7C44"/>
    <w:rsid w:val="000E03E9"/>
    <w:rsid w:val="000E0BFF"/>
    <w:rsid w:val="000E2187"/>
    <w:rsid w:val="000E47B6"/>
    <w:rsid w:val="000E5C0E"/>
    <w:rsid w:val="000E629E"/>
    <w:rsid w:val="000E7B7A"/>
    <w:rsid w:val="000F0129"/>
    <w:rsid w:val="000F22F2"/>
    <w:rsid w:val="000F54AC"/>
    <w:rsid w:val="001021B4"/>
    <w:rsid w:val="0011084B"/>
    <w:rsid w:val="00112579"/>
    <w:rsid w:val="00112C4D"/>
    <w:rsid w:val="00114B41"/>
    <w:rsid w:val="00120359"/>
    <w:rsid w:val="00121D33"/>
    <w:rsid w:val="00122582"/>
    <w:rsid w:val="00122EA2"/>
    <w:rsid w:val="00123CC4"/>
    <w:rsid w:val="00125109"/>
    <w:rsid w:val="0012563B"/>
    <w:rsid w:val="00130F8B"/>
    <w:rsid w:val="0013269B"/>
    <w:rsid w:val="00140959"/>
    <w:rsid w:val="001428FB"/>
    <w:rsid w:val="00142DAE"/>
    <w:rsid w:val="001437C5"/>
    <w:rsid w:val="00146A9F"/>
    <w:rsid w:val="00147623"/>
    <w:rsid w:val="00147997"/>
    <w:rsid w:val="00147C2C"/>
    <w:rsid w:val="00150723"/>
    <w:rsid w:val="00151A81"/>
    <w:rsid w:val="00152C65"/>
    <w:rsid w:val="001553CC"/>
    <w:rsid w:val="001553E3"/>
    <w:rsid w:val="00157706"/>
    <w:rsid w:val="00161367"/>
    <w:rsid w:val="001617E3"/>
    <w:rsid w:val="00163128"/>
    <w:rsid w:val="001650CC"/>
    <w:rsid w:val="001659B5"/>
    <w:rsid w:val="0017256D"/>
    <w:rsid w:val="0017538C"/>
    <w:rsid w:val="00176890"/>
    <w:rsid w:val="00176C3E"/>
    <w:rsid w:val="00177E84"/>
    <w:rsid w:val="00180B59"/>
    <w:rsid w:val="00181319"/>
    <w:rsid w:val="0018256F"/>
    <w:rsid w:val="0018293D"/>
    <w:rsid w:val="001844CF"/>
    <w:rsid w:val="00184A26"/>
    <w:rsid w:val="001854EF"/>
    <w:rsid w:val="00190B65"/>
    <w:rsid w:val="00192755"/>
    <w:rsid w:val="00192C5E"/>
    <w:rsid w:val="001956BE"/>
    <w:rsid w:val="00195815"/>
    <w:rsid w:val="00195AA9"/>
    <w:rsid w:val="00195D7A"/>
    <w:rsid w:val="001A0F2E"/>
    <w:rsid w:val="001A1F2B"/>
    <w:rsid w:val="001A3ADE"/>
    <w:rsid w:val="001B1BF0"/>
    <w:rsid w:val="001B4661"/>
    <w:rsid w:val="001B4684"/>
    <w:rsid w:val="001B634E"/>
    <w:rsid w:val="001B646C"/>
    <w:rsid w:val="001B65AA"/>
    <w:rsid w:val="001B6A94"/>
    <w:rsid w:val="001B7033"/>
    <w:rsid w:val="001C3427"/>
    <w:rsid w:val="001C45F6"/>
    <w:rsid w:val="001C4E3E"/>
    <w:rsid w:val="001C66CB"/>
    <w:rsid w:val="001C6E19"/>
    <w:rsid w:val="001C7885"/>
    <w:rsid w:val="001D2A34"/>
    <w:rsid w:val="001D494E"/>
    <w:rsid w:val="001D6577"/>
    <w:rsid w:val="001E0AC6"/>
    <w:rsid w:val="001E3373"/>
    <w:rsid w:val="001E6B04"/>
    <w:rsid w:val="001F103D"/>
    <w:rsid w:val="001F121D"/>
    <w:rsid w:val="001F12EF"/>
    <w:rsid w:val="001F159D"/>
    <w:rsid w:val="001F1DD6"/>
    <w:rsid w:val="001F278A"/>
    <w:rsid w:val="001F3EA9"/>
    <w:rsid w:val="001F5157"/>
    <w:rsid w:val="001F556E"/>
    <w:rsid w:val="001F5DEF"/>
    <w:rsid w:val="002004A5"/>
    <w:rsid w:val="00201C3F"/>
    <w:rsid w:val="002030B3"/>
    <w:rsid w:val="0020361E"/>
    <w:rsid w:val="00203738"/>
    <w:rsid w:val="0020451C"/>
    <w:rsid w:val="00205914"/>
    <w:rsid w:val="002062E9"/>
    <w:rsid w:val="00207F36"/>
    <w:rsid w:val="00210E26"/>
    <w:rsid w:val="002118D9"/>
    <w:rsid w:val="00214147"/>
    <w:rsid w:val="00215164"/>
    <w:rsid w:val="0022013E"/>
    <w:rsid w:val="00221227"/>
    <w:rsid w:val="00221530"/>
    <w:rsid w:val="0022259A"/>
    <w:rsid w:val="0022266A"/>
    <w:rsid w:val="002261DA"/>
    <w:rsid w:val="00226898"/>
    <w:rsid w:val="00231DDF"/>
    <w:rsid w:val="00234EB6"/>
    <w:rsid w:val="00236864"/>
    <w:rsid w:val="00236D15"/>
    <w:rsid w:val="00237794"/>
    <w:rsid w:val="00237898"/>
    <w:rsid w:val="00244D11"/>
    <w:rsid w:val="00244DD8"/>
    <w:rsid w:val="00247A05"/>
    <w:rsid w:val="002513AA"/>
    <w:rsid w:val="00252052"/>
    <w:rsid w:val="002520FB"/>
    <w:rsid w:val="00252581"/>
    <w:rsid w:val="00252BAB"/>
    <w:rsid w:val="002536E3"/>
    <w:rsid w:val="00255747"/>
    <w:rsid w:val="002634BA"/>
    <w:rsid w:val="00263923"/>
    <w:rsid w:val="00270AA2"/>
    <w:rsid w:val="00270DDF"/>
    <w:rsid w:val="00271928"/>
    <w:rsid w:val="00274C6A"/>
    <w:rsid w:val="002755B3"/>
    <w:rsid w:val="00275876"/>
    <w:rsid w:val="00277F94"/>
    <w:rsid w:val="00280CB9"/>
    <w:rsid w:val="0028162C"/>
    <w:rsid w:val="00282283"/>
    <w:rsid w:val="00285376"/>
    <w:rsid w:val="00285AD2"/>
    <w:rsid w:val="00291FF9"/>
    <w:rsid w:val="00296891"/>
    <w:rsid w:val="00296C5A"/>
    <w:rsid w:val="002A040D"/>
    <w:rsid w:val="002A09ED"/>
    <w:rsid w:val="002A1626"/>
    <w:rsid w:val="002A2180"/>
    <w:rsid w:val="002A2BDF"/>
    <w:rsid w:val="002A3F2E"/>
    <w:rsid w:val="002A6264"/>
    <w:rsid w:val="002B1736"/>
    <w:rsid w:val="002B196F"/>
    <w:rsid w:val="002B378C"/>
    <w:rsid w:val="002B3A8D"/>
    <w:rsid w:val="002B453B"/>
    <w:rsid w:val="002C4F33"/>
    <w:rsid w:val="002C652E"/>
    <w:rsid w:val="002D0AF1"/>
    <w:rsid w:val="002D0D41"/>
    <w:rsid w:val="002D2A7E"/>
    <w:rsid w:val="002D31A9"/>
    <w:rsid w:val="002D367B"/>
    <w:rsid w:val="002D3847"/>
    <w:rsid w:val="002D3AAC"/>
    <w:rsid w:val="002D4823"/>
    <w:rsid w:val="002D52C7"/>
    <w:rsid w:val="002D52E3"/>
    <w:rsid w:val="002D6141"/>
    <w:rsid w:val="002D6151"/>
    <w:rsid w:val="002D6EFC"/>
    <w:rsid w:val="002E0382"/>
    <w:rsid w:val="002E0919"/>
    <w:rsid w:val="002E29A8"/>
    <w:rsid w:val="002F195A"/>
    <w:rsid w:val="002F1BFE"/>
    <w:rsid w:val="002F221E"/>
    <w:rsid w:val="002F44EF"/>
    <w:rsid w:val="002F5C35"/>
    <w:rsid w:val="002F7F9F"/>
    <w:rsid w:val="0030037C"/>
    <w:rsid w:val="00302B55"/>
    <w:rsid w:val="00303A46"/>
    <w:rsid w:val="00306D2B"/>
    <w:rsid w:val="00313C41"/>
    <w:rsid w:val="00313C50"/>
    <w:rsid w:val="00314936"/>
    <w:rsid w:val="003157EC"/>
    <w:rsid w:val="0031586C"/>
    <w:rsid w:val="00315B0B"/>
    <w:rsid w:val="00317F0A"/>
    <w:rsid w:val="00322156"/>
    <w:rsid w:val="00322A82"/>
    <w:rsid w:val="00324FE2"/>
    <w:rsid w:val="00325099"/>
    <w:rsid w:val="00330894"/>
    <w:rsid w:val="00331037"/>
    <w:rsid w:val="003318A8"/>
    <w:rsid w:val="003324E4"/>
    <w:rsid w:val="003366E0"/>
    <w:rsid w:val="00336A10"/>
    <w:rsid w:val="00336EDF"/>
    <w:rsid w:val="00337E4D"/>
    <w:rsid w:val="00340518"/>
    <w:rsid w:val="00343644"/>
    <w:rsid w:val="0034546F"/>
    <w:rsid w:val="003468EC"/>
    <w:rsid w:val="00351D3A"/>
    <w:rsid w:val="003524DF"/>
    <w:rsid w:val="003524E4"/>
    <w:rsid w:val="003529FF"/>
    <w:rsid w:val="0035410D"/>
    <w:rsid w:val="003541E5"/>
    <w:rsid w:val="003567A9"/>
    <w:rsid w:val="0035742A"/>
    <w:rsid w:val="0036048B"/>
    <w:rsid w:val="00360490"/>
    <w:rsid w:val="00361372"/>
    <w:rsid w:val="00361948"/>
    <w:rsid w:val="00364D30"/>
    <w:rsid w:val="003665DB"/>
    <w:rsid w:val="00366B67"/>
    <w:rsid w:val="00366FC3"/>
    <w:rsid w:val="00367EAE"/>
    <w:rsid w:val="003717D6"/>
    <w:rsid w:val="00371AB3"/>
    <w:rsid w:val="00372EF6"/>
    <w:rsid w:val="00373732"/>
    <w:rsid w:val="00373886"/>
    <w:rsid w:val="00374AE7"/>
    <w:rsid w:val="0037515B"/>
    <w:rsid w:val="00375E83"/>
    <w:rsid w:val="00376950"/>
    <w:rsid w:val="00381518"/>
    <w:rsid w:val="00382703"/>
    <w:rsid w:val="00382A9D"/>
    <w:rsid w:val="00382B62"/>
    <w:rsid w:val="003842E8"/>
    <w:rsid w:val="003867B6"/>
    <w:rsid w:val="00391CF9"/>
    <w:rsid w:val="00391D2F"/>
    <w:rsid w:val="00391F27"/>
    <w:rsid w:val="00394674"/>
    <w:rsid w:val="00394D24"/>
    <w:rsid w:val="00395809"/>
    <w:rsid w:val="00397240"/>
    <w:rsid w:val="00397CF5"/>
    <w:rsid w:val="00397F7A"/>
    <w:rsid w:val="003A0BC2"/>
    <w:rsid w:val="003A173E"/>
    <w:rsid w:val="003A3081"/>
    <w:rsid w:val="003A327F"/>
    <w:rsid w:val="003A56B7"/>
    <w:rsid w:val="003A7891"/>
    <w:rsid w:val="003B0615"/>
    <w:rsid w:val="003B0D1A"/>
    <w:rsid w:val="003B3FD7"/>
    <w:rsid w:val="003B5258"/>
    <w:rsid w:val="003B62F1"/>
    <w:rsid w:val="003C120A"/>
    <w:rsid w:val="003C1EAD"/>
    <w:rsid w:val="003C1F28"/>
    <w:rsid w:val="003C3782"/>
    <w:rsid w:val="003C4810"/>
    <w:rsid w:val="003D1DDE"/>
    <w:rsid w:val="003D24EC"/>
    <w:rsid w:val="003D275B"/>
    <w:rsid w:val="003D3B5F"/>
    <w:rsid w:val="003D444C"/>
    <w:rsid w:val="003D482C"/>
    <w:rsid w:val="003D4A1D"/>
    <w:rsid w:val="003D6AE2"/>
    <w:rsid w:val="003E1752"/>
    <w:rsid w:val="003E2514"/>
    <w:rsid w:val="003E2B76"/>
    <w:rsid w:val="003E4BD5"/>
    <w:rsid w:val="003E5110"/>
    <w:rsid w:val="003E78A7"/>
    <w:rsid w:val="003F00EE"/>
    <w:rsid w:val="003F1EE8"/>
    <w:rsid w:val="003F24F9"/>
    <w:rsid w:val="003F2537"/>
    <w:rsid w:val="003F3AB3"/>
    <w:rsid w:val="003F4976"/>
    <w:rsid w:val="003F4982"/>
    <w:rsid w:val="004000F3"/>
    <w:rsid w:val="0040031F"/>
    <w:rsid w:val="00400805"/>
    <w:rsid w:val="004012D3"/>
    <w:rsid w:val="00401986"/>
    <w:rsid w:val="00401F15"/>
    <w:rsid w:val="00402151"/>
    <w:rsid w:val="0040540D"/>
    <w:rsid w:val="00410938"/>
    <w:rsid w:val="00410C17"/>
    <w:rsid w:val="00411649"/>
    <w:rsid w:val="00412342"/>
    <w:rsid w:val="00414ADD"/>
    <w:rsid w:val="0041612C"/>
    <w:rsid w:val="0041742E"/>
    <w:rsid w:val="00421158"/>
    <w:rsid w:val="00421520"/>
    <w:rsid w:val="00422659"/>
    <w:rsid w:val="004252A4"/>
    <w:rsid w:val="00425306"/>
    <w:rsid w:val="00431E2F"/>
    <w:rsid w:val="00434D3C"/>
    <w:rsid w:val="004370F7"/>
    <w:rsid w:val="00437586"/>
    <w:rsid w:val="0043786A"/>
    <w:rsid w:val="004405D7"/>
    <w:rsid w:val="00440E94"/>
    <w:rsid w:val="00442A4B"/>
    <w:rsid w:val="004442C6"/>
    <w:rsid w:val="00444D7A"/>
    <w:rsid w:val="004467BE"/>
    <w:rsid w:val="0044771C"/>
    <w:rsid w:val="00453A45"/>
    <w:rsid w:val="00456FE5"/>
    <w:rsid w:val="00457E15"/>
    <w:rsid w:val="004604BF"/>
    <w:rsid w:val="00460C11"/>
    <w:rsid w:val="0046419D"/>
    <w:rsid w:val="00471203"/>
    <w:rsid w:val="00472460"/>
    <w:rsid w:val="004734A1"/>
    <w:rsid w:val="00477703"/>
    <w:rsid w:val="0048033F"/>
    <w:rsid w:val="00481E30"/>
    <w:rsid w:val="004840A9"/>
    <w:rsid w:val="00485B47"/>
    <w:rsid w:val="004876CA"/>
    <w:rsid w:val="00490A73"/>
    <w:rsid w:val="0049223A"/>
    <w:rsid w:val="00492D5D"/>
    <w:rsid w:val="004939A4"/>
    <w:rsid w:val="00495141"/>
    <w:rsid w:val="004975D2"/>
    <w:rsid w:val="00497F0E"/>
    <w:rsid w:val="004A06E7"/>
    <w:rsid w:val="004B0AA7"/>
    <w:rsid w:val="004B2C82"/>
    <w:rsid w:val="004B40D1"/>
    <w:rsid w:val="004B4C65"/>
    <w:rsid w:val="004B5936"/>
    <w:rsid w:val="004B5D8D"/>
    <w:rsid w:val="004B7262"/>
    <w:rsid w:val="004B7AD8"/>
    <w:rsid w:val="004C2B18"/>
    <w:rsid w:val="004C3299"/>
    <w:rsid w:val="004C536A"/>
    <w:rsid w:val="004C6D81"/>
    <w:rsid w:val="004D21F2"/>
    <w:rsid w:val="004D71FC"/>
    <w:rsid w:val="004E0E08"/>
    <w:rsid w:val="004E1B91"/>
    <w:rsid w:val="004E1BCB"/>
    <w:rsid w:val="004E30C3"/>
    <w:rsid w:val="004E42FA"/>
    <w:rsid w:val="004E627D"/>
    <w:rsid w:val="004E63A0"/>
    <w:rsid w:val="004F05E8"/>
    <w:rsid w:val="004F160B"/>
    <w:rsid w:val="004F330C"/>
    <w:rsid w:val="004F4E7A"/>
    <w:rsid w:val="004F5995"/>
    <w:rsid w:val="004F65E5"/>
    <w:rsid w:val="004F74D9"/>
    <w:rsid w:val="004F7591"/>
    <w:rsid w:val="004F7E42"/>
    <w:rsid w:val="0050110F"/>
    <w:rsid w:val="00503458"/>
    <w:rsid w:val="005039C3"/>
    <w:rsid w:val="00503A10"/>
    <w:rsid w:val="00504C2B"/>
    <w:rsid w:val="00504DE6"/>
    <w:rsid w:val="00504DF8"/>
    <w:rsid w:val="00505485"/>
    <w:rsid w:val="005072CD"/>
    <w:rsid w:val="0050734A"/>
    <w:rsid w:val="0050745D"/>
    <w:rsid w:val="00512E98"/>
    <w:rsid w:val="00513C4F"/>
    <w:rsid w:val="00514B81"/>
    <w:rsid w:val="00515AEB"/>
    <w:rsid w:val="00515F54"/>
    <w:rsid w:val="005230ED"/>
    <w:rsid w:val="00525198"/>
    <w:rsid w:val="00525976"/>
    <w:rsid w:val="00526005"/>
    <w:rsid w:val="005264FA"/>
    <w:rsid w:val="00527AE6"/>
    <w:rsid w:val="00527C1B"/>
    <w:rsid w:val="005303B4"/>
    <w:rsid w:val="00530595"/>
    <w:rsid w:val="00532520"/>
    <w:rsid w:val="0053341D"/>
    <w:rsid w:val="005346EA"/>
    <w:rsid w:val="00535B73"/>
    <w:rsid w:val="00536F2F"/>
    <w:rsid w:val="005420C4"/>
    <w:rsid w:val="005434E0"/>
    <w:rsid w:val="00543615"/>
    <w:rsid w:val="0054608D"/>
    <w:rsid w:val="005473DB"/>
    <w:rsid w:val="00551FAE"/>
    <w:rsid w:val="005533AC"/>
    <w:rsid w:val="0055609C"/>
    <w:rsid w:val="00560C51"/>
    <w:rsid w:val="00562161"/>
    <w:rsid w:val="005628C5"/>
    <w:rsid w:val="0056323C"/>
    <w:rsid w:val="0056333E"/>
    <w:rsid w:val="0056398C"/>
    <w:rsid w:val="00564C49"/>
    <w:rsid w:val="005654B7"/>
    <w:rsid w:val="00566138"/>
    <w:rsid w:val="00566623"/>
    <w:rsid w:val="005715D9"/>
    <w:rsid w:val="00576E52"/>
    <w:rsid w:val="0058167B"/>
    <w:rsid w:val="00585102"/>
    <w:rsid w:val="00587014"/>
    <w:rsid w:val="0058762E"/>
    <w:rsid w:val="00593435"/>
    <w:rsid w:val="00595CB4"/>
    <w:rsid w:val="00597BC4"/>
    <w:rsid w:val="005A0F07"/>
    <w:rsid w:val="005A1155"/>
    <w:rsid w:val="005A3714"/>
    <w:rsid w:val="005A4ECE"/>
    <w:rsid w:val="005A4FF6"/>
    <w:rsid w:val="005A590F"/>
    <w:rsid w:val="005A63E1"/>
    <w:rsid w:val="005A722A"/>
    <w:rsid w:val="005B0671"/>
    <w:rsid w:val="005B137F"/>
    <w:rsid w:val="005B1E39"/>
    <w:rsid w:val="005B2380"/>
    <w:rsid w:val="005B3D36"/>
    <w:rsid w:val="005B5D6F"/>
    <w:rsid w:val="005B66D8"/>
    <w:rsid w:val="005B677A"/>
    <w:rsid w:val="005C0734"/>
    <w:rsid w:val="005C4B78"/>
    <w:rsid w:val="005C5AA3"/>
    <w:rsid w:val="005C5DE2"/>
    <w:rsid w:val="005D0848"/>
    <w:rsid w:val="005D2AB5"/>
    <w:rsid w:val="005D45B6"/>
    <w:rsid w:val="005D4781"/>
    <w:rsid w:val="005D4F16"/>
    <w:rsid w:val="005D59A5"/>
    <w:rsid w:val="005E2448"/>
    <w:rsid w:val="005E282B"/>
    <w:rsid w:val="005E3295"/>
    <w:rsid w:val="005E53C1"/>
    <w:rsid w:val="005F65C3"/>
    <w:rsid w:val="005F6A30"/>
    <w:rsid w:val="005F6DA2"/>
    <w:rsid w:val="005F716A"/>
    <w:rsid w:val="005F7AE7"/>
    <w:rsid w:val="006002EE"/>
    <w:rsid w:val="006036FB"/>
    <w:rsid w:val="00603E2F"/>
    <w:rsid w:val="00604B78"/>
    <w:rsid w:val="0061107D"/>
    <w:rsid w:val="006111DE"/>
    <w:rsid w:val="006115D7"/>
    <w:rsid w:val="006128B2"/>
    <w:rsid w:val="00613F45"/>
    <w:rsid w:val="0061409A"/>
    <w:rsid w:val="0061410F"/>
    <w:rsid w:val="006179E4"/>
    <w:rsid w:val="0062058E"/>
    <w:rsid w:val="00620B95"/>
    <w:rsid w:val="00620CE6"/>
    <w:rsid w:val="00621701"/>
    <w:rsid w:val="00622CCE"/>
    <w:rsid w:val="00622FE5"/>
    <w:rsid w:val="00623487"/>
    <w:rsid w:val="00625A3E"/>
    <w:rsid w:val="006265E1"/>
    <w:rsid w:val="00627D74"/>
    <w:rsid w:val="006300F0"/>
    <w:rsid w:val="00630442"/>
    <w:rsid w:val="00630B30"/>
    <w:rsid w:val="00630EF9"/>
    <w:rsid w:val="006311F6"/>
    <w:rsid w:val="00631F80"/>
    <w:rsid w:val="006324C8"/>
    <w:rsid w:val="00632DEC"/>
    <w:rsid w:val="0063425B"/>
    <w:rsid w:val="00635348"/>
    <w:rsid w:val="00644C41"/>
    <w:rsid w:val="00645A7F"/>
    <w:rsid w:val="006466F8"/>
    <w:rsid w:val="0065019E"/>
    <w:rsid w:val="006512EA"/>
    <w:rsid w:val="00652BD1"/>
    <w:rsid w:val="00652C53"/>
    <w:rsid w:val="006539DD"/>
    <w:rsid w:val="00653F9A"/>
    <w:rsid w:val="0065579C"/>
    <w:rsid w:val="00656361"/>
    <w:rsid w:val="0066064A"/>
    <w:rsid w:val="0066335E"/>
    <w:rsid w:val="00665333"/>
    <w:rsid w:val="00665BA7"/>
    <w:rsid w:val="00666BB7"/>
    <w:rsid w:val="006678BD"/>
    <w:rsid w:val="00667A45"/>
    <w:rsid w:val="006701D1"/>
    <w:rsid w:val="006730FA"/>
    <w:rsid w:val="00674AD6"/>
    <w:rsid w:val="0067729A"/>
    <w:rsid w:val="006823B9"/>
    <w:rsid w:val="00682C97"/>
    <w:rsid w:val="006839DD"/>
    <w:rsid w:val="00685881"/>
    <w:rsid w:val="006874C2"/>
    <w:rsid w:val="006902C1"/>
    <w:rsid w:val="00690461"/>
    <w:rsid w:val="0069290E"/>
    <w:rsid w:val="0069341C"/>
    <w:rsid w:val="00694570"/>
    <w:rsid w:val="00697CBB"/>
    <w:rsid w:val="006A056C"/>
    <w:rsid w:val="006B03CF"/>
    <w:rsid w:val="006B31AD"/>
    <w:rsid w:val="006B345A"/>
    <w:rsid w:val="006B4456"/>
    <w:rsid w:val="006B62F2"/>
    <w:rsid w:val="006B65B3"/>
    <w:rsid w:val="006B7C9B"/>
    <w:rsid w:val="006B7F3E"/>
    <w:rsid w:val="006C01C1"/>
    <w:rsid w:val="006C060F"/>
    <w:rsid w:val="006C3885"/>
    <w:rsid w:val="006C4154"/>
    <w:rsid w:val="006C41C5"/>
    <w:rsid w:val="006C4EEE"/>
    <w:rsid w:val="006C596C"/>
    <w:rsid w:val="006C5CAF"/>
    <w:rsid w:val="006C6146"/>
    <w:rsid w:val="006C7CFC"/>
    <w:rsid w:val="006C7D79"/>
    <w:rsid w:val="006D23BF"/>
    <w:rsid w:val="006D2416"/>
    <w:rsid w:val="006D3753"/>
    <w:rsid w:val="006D4FDF"/>
    <w:rsid w:val="006D6583"/>
    <w:rsid w:val="006D6973"/>
    <w:rsid w:val="006E0481"/>
    <w:rsid w:val="006E2021"/>
    <w:rsid w:val="006E464D"/>
    <w:rsid w:val="006F27D9"/>
    <w:rsid w:val="006F30AD"/>
    <w:rsid w:val="006F443D"/>
    <w:rsid w:val="006F5070"/>
    <w:rsid w:val="006F690C"/>
    <w:rsid w:val="006F7BF1"/>
    <w:rsid w:val="00701491"/>
    <w:rsid w:val="00703962"/>
    <w:rsid w:val="0070569D"/>
    <w:rsid w:val="00705930"/>
    <w:rsid w:val="007064E5"/>
    <w:rsid w:val="00707343"/>
    <w:rsid w:val="00707C5A"/>
    <w:rsid w:val="00710D73"/>
    <w:rsid w:val="0071292C"/>
    <w:rsid w:val="00712AF2"/>
    <w:rsid w:val="0071797D"/>
    <w:rsid w:val="00717AE3"/>
    <w:rsid w:val="0072080E"/>
    <w:rsid w:val="0072175F"/>
    <w:rsid w:val="00723565"/>
    <w:rsid w:val="00725F86"/>
    <w:rsid w:val="007260BE"/>
    <w:rsid w:val="00726CCD"/>
    <w:rsid w:val="00732DE6"/>
    <w:rsid w:val="00733AFF"/>
    <w:rsid w:val="007346D7"/>
    <w:rsid w:val="00736AE7"/>
    <w:rsid w:val="00737406"/>
    <w:rsid w:val="0073744B"/>
    <w:rsid w:val="00742AC5"/>
    <w:rsid w:val="00743035"/>
    <w:rsid w:val="00745A4A"/>
    <w:rsid w:val="00746E66"/>
    <w:rsid w:val="0075103E"/>
    <w:rsid w:val="00753758"/>
    <w:rsid w:val="007538F8"/>
    <w:rsid w:val="00753D6B"/>
    <w:rsid w:val="0075611F"/>
    <w:rsid w:val="00756583"/>
    <w:rsid w:val="0075680E"/>
    <w:rsid w:val="007600F4"/>
    <w:rsid w:val="00760D3F"/>
    <w:rsid w:val="00771FF6"/>
    <w:rsid w:val="00773486"/>
    <w:rsid w:val="00774E9B"/>
    <w:rsid w:val="00775157"/>
    <w:rsid w:val="00775393"/>
    <w:rsid w:val="00776C32"/>
    <w:rsid w:val="00782394"/>
    <w:rsid w:val="007830B9"/>
    <w:rsid w:val="0078398D"/>
    <w:rsid w:val="00784217"/>
    <w:rsid w:val="007844CF"/>
    <w:rsid w:val="007845D7"/>
    <w:rsid w:val="007857D2"/>
    <w:rsid w:val="0078720E"/>
    <w:rsid w:val="00790012"/>
    <w:rsid w:val="00790F19"/>
    <w:rsid w:val="00792F75"/>
    <w:rsid w:val="0079357F"/>
    <w:rsid w:val="00794799"/>
    <w:rsid w:val="00794AAE"/>
    <w:rsid w:val="00795D38"/>
    <w:rsid w:val="0079652B"/>
    <w:rsid w:val="00796D52"/>
    <w:rsid w:val="007A4DA0"/>
    <w:rsid w:val="007A52D6"/>
    <w:rsid w:val="007A5379"/>
    <w:rsid w:val="007A5F67"/>
    <w:rsid w:val="007A6430"/>
    <w:rsid w:val="007A6496"/>
    <w:rsid w:val="007B0992"/>
    <w:rsid w:val="007B2002"/>
    <w:rsid w:val="007B5AF6"/>
    <w:rsid w:val="007B6092"/>
    <w:rsid w:val="007B6B5F"/>
    <w:rsid w:val="007B7AF3"/>
    <w:rsid w:val="007C096F"/>
    <w:rsid w:val="007C2826"/>
    <w:rsid w:val="007C2BF5"/>
    <w:rsid w:val="007C33D7"/>
    <w:rsid w:val="007C3697"/>
    <w:rsid w:val="007C4B0B"/>
    <w:rsid w:val="007C5218"/>
    <w:rsid w:val="007C6C03"/>
    <w:rsid w:val="007D0FF0"/>
    <w:rsid w:val="007D3039"/>
    <w:rsid w:val="007D4A41"/>
    <w:rsid w:val="007E43D3"/>
    <w:rsid w:val="007E4455"/>
    <w:rsid w:val="007E4E30"/>
    <w:rsid w:val="007E6475"/>
    <w:rsid w:val="007E7223"/>
    <w:rsid w:val="007E74E6"/>
    <w:rsid w:val="007E7F16"/>
    <w:rsid w:val="007F05D5"/>
    <w:rsid w:val="007F24AB"/>
    <w:rsid w:val="007F2D36"/>
    <w:rsid w:val="007F51C8"/>
    <w:rsid w:val="007F5489"/>
    <w:rsid w:val="007F70DB"/>
    <w:rsid w:val="007F7491"/>
    <w:rsid w:val="007F7931"/>
    <w:rsid w:val="00800DB8"/>
    <w:rsid w:val="00800E2B"/>
    <w:rsid w:val="008012AC"/>
    <w:rsid w:val="00804600"/>
    <w:rsid w:val="00806F8E"/>
    <w:rsid w:val="00812DA0"/>
    <w:rsid w:val="008131A4"/>
    <w:rsid w:val="00814794"/>
    <w:rsid w:val="00815470"/>
    <w:rsid w:val="00820030"/>
    <w:rsid w:val="0082178C"/>
    <w:rsid w:val="00822C99"/>
    <w:rsid w:val="0082493C"/>
    <w:rsid w:val="008300A7"/>
    <w:rsid w:val="00833F79"/>
    <w:rsid w:val="00835866"/>
    <w:rsid w:val="00840827"/>
    <w:rsid w:val="00841C06"/>
    <w:rsid w:val="00841CAF"/>
    <w:rsid w:val="00850960"/>
    <w:rsid w:val="00850CEC"/>
    <w:rsid w:val="00852D8D"/>
    <w:rsid w:val="00853F3A"/>
    <w:rsid w:val="00854243"/>
    <w:rsid w:val="00854BB9"/>
    <w:rsid w:val="008606CA"/>
    <w:rsid w:val="00864284"/>
    <w:rsid w:val="00864B73"/>
    <w:rsid w:val="008700D5"/>
    <w:rsid w:val="0087368B"/>
    <w:rsid w:val="00873F92"/>
    <w:rsid w:val="00874B1A"/>
    <w:rsid w:val="00875A5A"/>
    <w:rsid w:val="00876E94"/>
    <w:rsid w:val="0088020C"/>
    <w:rsid w:val="00881A36"/>
    <w:rsid w:val="00883F59"/>
    <w:rsid w:val="00885234"/>
    <w:rsid w:val="00886AFF"/>
    <w:rsid w:val="00886B53"/>
    <w:rsid w:val="0088733A"/>
    <w:rsid w:val="00887D3E"/>
    <w:rsid w:val="008916EE"/>
    <w:rsid w:val="00891EA4"/>
    <w:rsid w:val="008933A0"/>
    <w:rsid w:val="00893B86"/>
    <w:rsid w:val="00893F28"/>
    <w:rsid w:val="008A11EB"/>
    <w:rsid w:val="008A1941"/>
    <w:rsid w:val="008A42B4"/>
    <w:rsid w:val="008A6488"/>
    <w:rsid w:val="008B2B05"/>
    <w:rsid w:val="008B2B69"/>
    <w:rsid w:val="008B498D"/>
    <w:rsid w:val="008B4C77"/>
    <w:rsid w:val="008B5307"/>
    <w:rsid w:val="008B548A"/>
    <w:rsid w:val="008B6856"/>
    <w:rsid w:val="008C0702"/>
    <w:rsid w:val="008C0E1B"/>
    <w:rsid w:val="008C749E"/>
    <w:rsid w:val="008D0800"/>
    <w:rsid w:val="008D3811"/>
    <w:rsid w:val="008D4C3D"/>
    <w:rsid w:val="008D6D64"/>
    <w:rsid w:val="008D76AE"/>
    <w:rsid w:val="008D7721"/>
    <w:rsid w:val="008E1E31"/>
    <w:rsid w:val="008E26BB"/>
    <w:rsid w:val="008E55A8"/>
    <w:rsid w:val="008E630B"/>
    <w:rsid w:val="008E67BF"/>
    <w:rsid w:val="008F31C7"/>
    <w:rsid w:val="008F431B"/>
    <w:rsid w:val="008F77AB"/>
    <w:rsid w:val="009002DE"/>
    <w:rsid w:val="00902686"/>
    <w:rsid w:val="00902929"/>
    <w:rsid w:val="009031BC"/>
    <w:rsid w:val="0090322B"/>
    <w:rsid w:val="00903398"/>
    <w:rsid w:val="00904696"/>
    <w:rsid w:val="0090781A"/>
    <w:rsid w:val="00910FD8"/>
    <w:rsid w:val="0091278F"/>
    <w:rsid w:val="00912A2F"/>
    <w:rsid w:val="00912F51"/>
    <w:rsid w:val="009139E3"/>
    <w:rsid w:val="009160C1"/>
    <w:rsid w:val="00916AA9"/>
    <w:rsid w:val="00920183"/>
    <w:rsid w:val="00921CC2"/>
    <w:rsid w:val="009239EA"/>
    <w:rsid w:val="009261A0"/>
    <w:rsid w:val="00927F2B"/>
    <w:rsid w:val="009365B3"/>
    <w:rsid w:val="00937A91"/>
    <w:rsid w:val="00941E55"/>
    <w:rsid w:val="009421E6"/>
    <w:rsid w:val="00943EEC"/>
    <w:rsid w:val="009444FB"/>
    <w:rsid w:val="00944B65"/>
    <w:rsid w:val="009461F8"/>
    <w:rsid w:val="00946462"/>
    <w:rsid w:val="009465A4"/>
    <w:rsid w:val="00950FE6"/>
    <w:rsid w:val="0095318C"/>
    <w:rsid w:val="00954D43"/>
    <w:rsid w:val="00954DB1"/>
    <w:rsid w:val="0095503B"/>
    <w:rsid w:val="00955E30"/>
    <w:rsid w:val="009569B8"/>
    <w:rsid w:val="00956A8A"/>
    <w:rsid w:val="00956D0B"/>
    <w:rsid w:val="009576E1"/>
    <w:rsid w:val="009608A4"/>
    <w:rsid w:val="009609BA"/>
    <w:rsid w:val="00960D75"/>
    <w:rsid w:val="0096563A"/>
    <w:rsid w:val="00966B87"/>
    <w:rsid w:val="00970505"/>
    <w:rsid w:val="00972860"/>
    <w:rsid w:val="00974D63"/>
    <w:rsid w:val="0097558E"/>
    <w:rsid w:val="009768F9"/>
    <w:rsid w:val="00976D43"/>
    <w:rsid w:val="00976FDD"/>
    <w:rsid w:val="0098164C"/>
    <w:rsid w:val="009835B6"/>
    <w:rsid w:val="00983C3B"/>
    <w:rsid w:val="0098464D"/>
    <w:rsid w:val="00993549"/>
    <w:rsid w:val="00995ECE"/>
    <w:rsid w:val="00997285"/>
    <w:rsid w:val="00997338"/>
    <w:rsid w:val="009A05EF"/>
    <w:rsid w:val="009A0E42"/>
    <w:rsid w:val="009A115E"/>
    <w:rsid w:val="009A1BC5"/>
    <w:rsid w:val="009A2689"/>
    <w:rsid w:val="009A279B"/>
    <w:rsid w:val="009A3001"/>
    <w:rsid w:val="009A4D11"/>
    <w:rsid w:val="009A6773"/>
    <w:rsid w:val="009A6A01"/>
    <w:rsid w:val="009A6AA5"/>
    <w:rsid w:val="009A6C30"/>
    <w:rsid w:val="009A6D24"/>
    <w:rsid w:val="009A7444"/>
    <w:rsid w:val="009B1482"/>
    <w:rsid w:val="009B2C7B"/>
    <w:rsid w:val="009B2F4D"/>
    <w:rsid w:val="009B5E88"/>
    <w:rsid w:val="009B62B3"/>
    <w:rsid w:val="009C120E"/>
    <w:rsid w:val="009C38D6"/>
    <w:rsid w:val="009C4206"/>
    <w:rsid w:val="009C4EAC"/>
    <w:rsid w:val="009C5F5D"/>
    <w:rsid w:val="009C68F6"/>
    <w:rsid w:val="009C7D87"/>
    <w:rsid w:val="009D1503"/>
    <w:rsid w:val="009D263E"/>
    <w:rsid w:val="009D2CFC"/>
    <w:rsid w:val="009D35F7"/>
    <w:rsid w:val="009D3ACD"/>
    <w:rsid w:val="009D4B5D"/>
    <w:rsid w:val="009D5A2A"/>
    <w:rsid w:val="009D5BE6"/>
    <w:rsid w:val="009D7036"/>
    <w:rsid w:val="009D7072"/>
    <w:rsid w:val="009E16D6"/>
    <w:rsid w:val="009E2E24"/>
    <w:rsid w:val="009E3033"/>
    <w:rsid w:val="009E58A0"/>
    <w:rsid w:val="009E6FDF"/>
    <w:rsid w:val="009F0B02"/>
    <w:rsid w:val="009F124E"/>
    <w:rsid w:val="009F169E"/>
    <w:rsid w:val="009F1B4C"/>
    <w:rsid w:val="009F5D0A"/>
    <w:rsid w:val="009F7042"/>
    <w:rsid w:val="00A0038F"/>
    <w:rsid w:val="00A01206"/>
    <w:rsid w:val="00A02945"/>
    <w:rsid w:val="00A02BA0"/>
    <w:rsid w:val="00A03E81"/>
    <w:rsid w:val="00A05DDB"/>
    <w:rsid w:val="00A108EC"/>
    <w:rsid w:val="00A11460"/>
    <w:rsid w:val="00A11852"/>
    <w:rsid w:val="00A1201B"/>
    <w:rsid w:val="00A1334B"/>
    <w:rsid w:val="00A148E2"/>
    <w:rsid w:val="00A16F42"/>
    <w:rsid w:val="00A206D1"/>
    <w:rsid w:val="00A22428"/>
    <w:rsid w:val="00A22FC8"/>
    <w:rsid w:val="00A244C9"/>
    <w:rsid w:val="00A25323"/>
    <w:rsid w:val="00A260D8"/>
    <w:rsid w:val="00A40130"/>
    <w:rsid w:val="00A430C5"/>
    <w:rsid w:val="00A44AE2"/>
    <w:rsid w:val="00A4518C"/>
    <w:rsid w:val="00A452BB"/>
    <w:rsid w:val="00A45ED4"/>
    <w:rsid w:val="00A460F5"/>
    <w:rsid w:val="00A46F36"/>
    <w:rsid w:val="00A470BB"/>
    <w:rsid w:val="00A52B73"/>
    <w:rsid w:val="00A53536"/>
    <w:rsid w:val="00A53DA6"/>
    <w:rsid w:val="00A55EDF"/>
    <w:rsid w:val="00A578EA"/>
    <w:rsid w:val="00A6014A"/>
    <w:rsid w:val="00A60F1A"/>
    <w:rsid w:val="00A61F23"/>
    <w:rsid w:val="00A64B6A"/>
    <w:rsid w:val="00A65773"/>
    <w:rsid w:val="00A65B49"/>
    <w:rsid w:val="00A661AA"/>
    <w:rsid w:val="00A66D6A"/>
    <w:rsid w:val="00A70C12"/>
    <w:rsid w:val="00A71065"/>
    <w:rsid w:val="00A7364E"/>
    <w:rsid w:val="00A738F2"/>
    <w:rsid w:val="00A74B38"/>
    <w:rsid w:val="00A74D6F"/>
    <w:rsid w:val="00A755E0"/>
    <w:rsid w:val="00A821B0"/>
    <w:rsid w:val="00A84311"/>
    <w:rsid w:val="00A84A99"/>
    <w:rsid w:val="00A853A3"/>
    <w:rsid w:val="00A85976"/>
    <w:rsid w:val="00A8635D"/>
    <w:rsid w:val="00A872C4"/>
    <w:rsid w:val="00A877DB"/>
    <w:rsid w:val="00A90965"/>
    <w:rsid w:val="00A90DF1"/>
    <w:rsid w:val="00A91746"/>
    <w:rsid w:val="00A9233C"/>
    <w:rsid w:val="00A92D96"/>
    <w:rsid w:val="00A94804"/>
    <w:rsid w:val="00A96DDC"/>
    <w:rsid w:val="00A97E17"/>
    <w:rsid w:val="00AA35BF"/>
    <w:rsid w:val="00AA38A5"/>
    <w:rsid w:val="00AA41C3"/>
    <w:rsid w:val="00AA6351"/>
    <w:rsid w:val="00AA6F1C"/>
    <w:rsid w:val="00AA793A"/>
    <w:rsid w:val="00AB0E0B"/>
    <w:rsid w:val="00AB1CF5"/>
    <w:rsid w:val="00AB20AD"/>
    <w:rsid w:val="00AB2AEC"/>
    <w:rsid w:val="00AB6A4A"/>
    <w:rsid w:val="00AC10E5"/>
    <w:rsid w:val="00AC1D57"/>
    <w:rsid w:val="00AC2078"/>
    <w:rsid w:val="00AC4B32"/>
    <w:rsid w:val="00AC603E"/>
    <w:rsid w:val="00AC62D2"/>
    <w:rsid w:val="00AC6F5A"/>
    <w:rsid w:val="00AD2668"/>
    <w:rsid w:val="00AD2E00"/>
    <w:rsid w:val="00AE0A5A"/>
    <w:rsid w:val="00AE3D05"/>
    <w:rsid w:val="00AE4488"/>
    <w:rsid w:val="00AE534A"/>
    <w:rsid w:val="00AF2BAD"/>
    <w:rsid w:val="00AF58D6"/>
    <w:rsid w:val="00AF75A6"/>
    <w:rsid w:val="00B008E3"/>
    <w:rsid w:val="00B00B4D"/>
    <w:rsid w:val="00B00FC3"/>
    <w:rsid w:val="00B012A0"/>
    <w:rsid w:val="00B01C36"/>
    <w:rsid w:val="00B02694"/>
    <w:rsid w:val="00B029FB"/>
    <w:rsid w:val="00B032DD"/>
    <w:rsid w:val="00B0346C"/>
    <w:rsid w:val="00B0400C"/>
    <w:rsid w:val="00B0484E"/>
    <w:rsid w:val="00B1017A"/>
    <w:rsid w:val="00B10408"/>
    <w:rsid w:val="00B12B5A"/>
    <w:rsid w:val="00B165B8"/>
    <w:rsid w:val="00B20198"/>
    <w:rsid w:val="00B20289"/>
    <w:rsid w:val="00B232F3"/>
    <w:rsid w:val="00B239FD"/>
    <w:rsid w:val="00B33543"/>
    <w:rsid w:val="00B33EA2"/>
    <w:rsid w:val="00B35820"/>
    <w:rsid w:val="00B35A9C"/>
    <w:rsid w:val="00B35CBA"/>
    <w:rsid w:val="00B375E7"/>
    <w:rsid w:val="00B408A3"/>
    <w:rsid w:val="00B4225A"/>
    <w:rsid w:val="00B46072"/>
    <w:rsid w:val="00B47B89"/>
    <w:rsid w:val="00B50596"/>
    <w:rsid w:val="00B5176E"/>
    <w:rsid w:val="00B51D4C"/>
    <w:rsid w:val="00B53920"/>
    <w:rsid w:val="00B54EE2"/>
    <w:rsid w:val="00B560FE"/>
    <w:rsid w:val="00B56113"/>
    <w:rsid w:val="00B6298E"/>
    <w:rsid w:val="00B62FDD"/>
    <w:rsid w:val="00B6338D"/>
    <w:rsid w:val="00B63906"/>
    <w:rsid w:val="00B64044"/>
    <w:rsid w:val="00B64FC7"/>
    <w:rsid w:val="00B655CE"/>
    <w:rsid w:val="00B67053"/>
    <w:rsid w:val="00B67360"/>
    <w:rsid w:val="00B67C9D"/>
    <w:rsid w:val="00B67EAB"/>
    <w:rsid w:val="00B7074B"/>
    <w:rsid w:val="00B710AB"/>
    <w:rsid w:val="00B72D67"/>
    <w:rsid w:val="00B73350"/>
    <w:rsid w:val="00B74B9C"/>
    <w:rsid w:val="00B76DB0"/>
    <w:rsid w:val="00B7713E"/>
    <w:rsid w:val="00B80747"/>
    <w:rsid w:val="00B80DF4"/>
    <w:rsid w:val="00B80E50"/>
    <w:rsid w:val="00B81797"/>
    <w:rsid w:val="00B82708"/>
    <w:rsid w:val="00B84F12"/>
    <w:rsid w:val="00B87CBD"/>
    <w:rsid w:val="00B90FC0"/>
    <w:rsid w:val="00B968A0"/>
    <w:rsid w:val="00B96CB5"/>
    <w:rsid w:val="00B972A3"/>
    <w:rsid w:val="00BA3377"/>
    <w:rsid w:val="00BA5450"/>
    <w:rsid w:val="00BA7EFF"/>
    <w:rsid w:val="00BB00CE"/>
    <w:rsid w:val="00BB0530"/>
    <w:rsid w:val="00BB10CD"/>
    <w:rsid w:val="00BB168E"/>
    <w:rsid w:val="00BB2D33"/>
    <w:rsid w:val="00BB2D84"/>
    <w:rsid w:val="00BB2E78"/>
    <w:rsid w:val="00BB66DB"/>
    <w:rsid w:val="00BB6CAA"/>
    <w:rsid w:val="00BB706A"/>
    <w:rsid w:val="00BC0E8A"/>
    <w:rsid w:val="00BC356A"/>
    <w:rsid w:val="00BC57C6"/>
    <w:rsid w:val="00BC5806"/>
    <w:rsid w:val="00BD0481"/>
    <w:rsid w:val="00BD1F7B"/>
    <w:rsid w:val="00BD2447"/>
    <w:rsid w:val="00BD56D6"/>
    <w:rsid w:val="00BD7250"/>
    <w:rsid w:val="00BD7290"/>
    <w:rsid w:val="00BD7AE8"/>
    <w:rsid w:val="00BE02BD"/>
    <w:rsid w:val="00BE1099"/>
    <w:rsid w:val="00BE1D75"/>
    <w:rsid w:val="00BE22E4"/>
    <w:rsid w:val="00BE45FE"/>
    <w:rsid w:val="00BE460F"/>
    <w:rsid w:val="00BE57FE"/>
    <w:rsid w:val="00BE5F4C"/>
    <w:rsid w:val="00BE651D"/>
    <w:rsid w:val="00BE68A2"/>
    <w:rsid w:val="00BF115F"/>
    <w:rsid w:val="00BF12FE"/>
    <w:rsid w:val="00BF1C6D"/>
    <w:rsid w:val="00BF333E"/>
    <w:rsid w:val="00BF3727"/>
    <w:rsid w:val="00BF461A"/>
    <w:rsid w:val="00BF4F9E"/>
    <w:rsid w:val="00BF61CB"/>
    <w:rsid w:val="00BF6FEA"/>
    <w:rsid w:val="00BF7339"/>
    <w:rsid w:val="00C00E30"/>
    <w:rsid w:val="00C01384"/>
    <w:rsid w:val="00C02C8A"/>
    <w:rsid w:val="00C04246"/>
    <w:rsid w:val="00C045EB"/>
    <w:rsid w:val="00C04905"/>
    <w:rsid w:val="00C1692D"/>
    <w:rsid w:val="00C171BF"/>
    <w:rsid w:val="00C22EFA"/>
    <w:rsid w:val="00C24FC7"/>
    <w:rsid w:val="00C25225"/>
    <w:rsid w:val="00C26B7B"/>
    <w:rsid w:val="00C272A7"/>
    <w:rsid w:val="00C2739C"/>
    <w:rsid w:val="00C276DA"/>
    <w:rsid w:val="00C279DB"/>
    <w:rsid w:val="00C30B69"/>
    <w:rsid w:val="00C333CB"/>
    <w:rsid w:val="00C333F7"/>
    <w:rsid w:val="00C33437"/>
    <w:rsid w:val="00C35A05"/>
    <w:rsid w:val="00C37384"/>
    <w:rsid w:val="00C41051"/>
    <w:rsid w:val="00C4260F"/>
    <w:rsid w:val="00C4381D"/>
    <w:rsid w:val="00C476C6"/>
    <w:rsid w:val="00C477B6"/>
    <w:rsid w:val="00C50F18"/>
    <w:rsid w:val="00C52D3F"/>
    <w:rsid w:val="00C52FC1"/>
    <w:rsid w:val="00C542F1"/>
    <w:rsid w:val="00C5458E"/>
    <w:rsid w:val="00C545A6"/>
    <w:rsid w:val="00C54B7A"/>
    <w:rsid w:val="00C559B8"/>
    <w:rsid w:val="00C565BA"/>
    <w:rsid w:val="00C57E03"/>
    <w:rsid w:val="00C61FD8"/>
    <w:rsid w:val="00C661F5"/>
    <w:rsid w:val="00C7204D"/>
    <w:rsid w:val="00C72CDE"/>
    <w:rsid w:val="00C736C0"/>
    <w:rsid w:val="00C76031"/>
    <w:rsid w:val="00C77857"/>
    <w:rsid w:val="00C848A4"/>
    <w:rsid w:val="00C8513E"/>
    <w:rsid w:val="00C85343"/>
    <w:rsid w:val="00C857AC"/>
    <w:rsid w:val="00C9000A"/>
    <w:rsid w:val="00C91483"/>
    <w:rsid w:val="00C91864"/>
    <w:rsid w:val="00C93D08"/>
    <w:rsid w:val="00C93E11"/>
    <w:rsid w:val="00C93E34"/>
    <w:rsid w:val="00C94542"/>
    <w:rsid w:val="00CA4C45"/>
    <w:rsid w:val="00CA4DD0"/>
    <w:rsid w:val="00CA582F"/>
    <w:rsid w:val="00CA5C99"/>
    <w:rsid w:val="00CA64FE"/>
    <w:rsid w:val="00CA66BA"/>
    <w:rsid w:val="00CA7421"/>
    <w:rsid w:val="00CB16AE"/>
    <w:rsid w:val="00CB1734"/>
    <w:rsid w:val="00CB369A"/>
    <w:rsid w:val="00CB4D3A"/>
    <w:rsid w:val="00CB514D"/>
    <w:rsid w:val="00CB714A"/>
    <w:rsid w:val="00CC013B"/>
    <w:rsid w:val="00CC0270"/>
    <w:rsid w:val="00CC131A"/>
    <w:rsid w:val="00CC2153"/>
    <w:rsid w:val="00CC73AF"/>
    <w:rsid w:val="00CC767B"/>
    <w:rsid w:val="00CC76CE"/>
    <w:rsid w:val="00CD0E30"/>
    <w:rsid w:val="00CD38D8"/>
    <w:rsid w:val="00CD6A2E"/>
    <w:rsid w:val="00CD7B29"/>
    <w:rsid w:val="00CE372E"/>
    <w:rsid w:val="00CE3999"/>
    <w:rsid w:val="00CE3A67"/>
    <w:rsid w:val="00CF0825"/>
    <w:rsid w:val="00CF1050"/>
    <w:rsid w:val="00CF194E"/>
    <w:rsid w:val="00CF1A5E"/>
    <w:rsid w:val="00CF32AC"/>
    <w:rsid w:val="00CF56E5"/>
    <w:rsid w:val="00D012BA"/>
    <w:rsid w:val="00D018F0"/>
    <w:rsid w:val="00D02733"/>
    <w:rsid w:val="00D06C46"/>
    <w:rsid w:val="00D06E6A"/>
    <w:rsid w:val="00D07B90"/>
    <w:rsid w:val="00D11924"/>
    <w:rsid w:val="00D1550D"/>
    <w:rsid w:val="00D157D6"/>
    <w:rsid w:val="00D15E40"/>
    <w:rsid w:val="00D219F6"/>
    <w:rsid w:val="00D224A1"/>
    <w:rsid w:val="00D228E2"/>
    <w:rsid w:val="00D22FFE"/>
    <w:rsid w:val="00D23719"/>
    <w:rsid w:val="00D24665"/>
    <w:rsid w:val="00D25632"/>
    <w:rsid w:val="00D26812"/>
    <w:rsid w:val="00D31F3F"/>
    <w:rsid w:val="00D32CA3"/>
    <w:rsid w:val="00D333F5"/>
    <w:rsid w:val="00D3573F"/>
    <w:rsid w:val="00D35F77"/>
    <w:rsid w:val="00D361E0"/>
    <w:rsid w:val="00D40576"/>
    <w:rsid w:val="00D4067C"/>
    <w:rsid w:val="00D40A4F"/>
    <w:rsid w:val="00D42DAA"/>
    <w:rsid w:val="00D4300F"/>
    <w:rsid w:val="00D4303C"/>
    <w:rsid w:val="00D44F08"/>
    <w:rsid w:val="00D45C9F"/>
    <w:rsid w:val="00D4611B"/>
    <w:rsid w:val="00D47DB0"/>
    <w:rsid w:val="00D5055F"/>
    <w:rsid w:val="00D5114C"/>
    <w:rsid w:val="00D5114D"/>
    <w:rsid w:val="00D522E3"/>
    <w:rsid w:val="00D527B2"/>
    <w:rsid w:val="00D52A3B"/>
    <w:rsid w:val="00D55251"/>
    <w:rsid w:val="00D57EDE"/>
    <w:rsid w:val="00D620AE"/>
    <w:rsid w:val="00D63D68"/>
    <w:rsid w:val="00D64D17"/>
    <w:rsid w:val="00D724F7"/>
    <w:rsid w:val="00D72DFC"/>
    <w:rsid w:val="00D72FC0"/>
    <w:rsid w:val="00D7513C"/>
    <w:rsid w:val="00D756DD"/>
    <w:rsid w:val="00D75F50"/>
    <w:rsid w:val="00D80F19"/>
    <w:rsid w:val="00D829B0"/>
    <w:rsid w:val="00D86E90"/>
    <w:rsid w:val="00D8740E"/>
    <w:rsid w:val="00D91F5B"/>
    <w:rsid w:val="00D9276C"/>
    <w:rsid w:val="00D92E6E"/>
    <w:rsid w:val="00D948AD"/>
    <w:rsid w:val="00D96558"/>
    <w:rsid w:val="00D97C7B"/>
    <w:rsid w:val="00DA2839"/>
    <w:rsid w:val="00DA3ADD"/>
    <w:rsid w:val="00DA4099"/>
    <w:rsid w:val="00DA557C"/>
    <w:rsid w:val="00DA62C1"/>
    <w:rsid w:val="00DA6397"/>
    <w:rsid w:val="00DB0C3E"/>
    <w:rsid w:val="00DB2AAF"/>
    <w:rsid w:val="00DB5761"/>
    <w:rsid w:val="00DC0BDB"/>
    <w:rsid w:val="00DC255C"/>
    <w:rsid w:val="00DC3FE6"/>
    <w:rsid w:val="00DC437A"/>
    <w:rsid w:val="00DC4C0E"/>
    <w:rsid w:val="00DC4CAC"/>
    <w:rsid w:val="00DC5B79"/>
    <w:rsid w:val="00DC781E"/>
    <w:rsid w:val="00DC78F7"/>
    <w:rsid w:val="00DD0C6D"/>
    <w:rsid w:val="00DD2CD6"/>
    <w:rsid w:val="00DD3315"/>
    <w:rsid w:val="00DD4F30"/>
    <w:rsid w:val="00DE339F"/>
    <w:rsid w:val="00DF04B3"/>
    <w:rsid w:val="00DF2775"/>
    <w:rsid w:val="00DF2B66"/>
    <w:rsid w:val="00DF3369"/>
    <w:rsid w:val="00DF512B"/>
    <w:rsid w:val="00DF5154"/>
    <w:rsid w:val="00DF5CAF"/>
    <w:rsid w:val="00DF68A4"/>
    <w:rsid w:val="00DF6955"/>
    <w:rsid w:val="00DF6B85"/>
    <w:rsid w:val="00E00405"/>
    <w:rsid w:val="00E00C80"/>
    <w:rsid w:val="00E0107D"/>
    <w:rsid w:val="00E029C4"/>
    <w:rsid w:val="00E0441B"/>
    <w:rsid w:val="00E05359"/>
    <w:rsid w:val="00E0593A"/>
    <w:rsid w:val="00E06703"/>
    <w:rsid w:val="00E1330A"/>
    <w:rsid w:val="00E20472"/>
    <w:rsid w:val="00E217E7"/>
    <w:rsid w:val="00E23D29"/>
    <w:rsid w:val="00E25C29"/>
    <w:rsid w:val="00E26783"/>
    <w:rsid w:val="00E26B8D"/>
    <w:rsid w:val="00E2744A"/>
    <w:rsid w:val="00E27632"/>
    <w:rsid w:val="00E30467"/>
    <w:rsid w:val="00E30511"/>
    <w:rsid w:val="00E3151C"/>
    <w:rsid w:val="00E31BA8"/>
    <w:rsid w:val="00E3232D"/>
    <w:rsid w:val="00E3312B"/>
    <w:rsid w:val="00E341E6"/>
    <w:rsid w:val="00E35B8C"/>
    <w:rsid w:val="00E35EB5"/>
    <w:rsid w:val="00E4088B"/>
    <w:rsid w:val="00E4355A"/>
    <w:rsid w:val="00E43A52"/>
    <w:rsid w:val="00E4457D"/>
    <w:rsid w:val="00E4589E"/>
    <w:rsid w:val="00E45AE8"/>
    <w:rsid w:val="00E45BD3"/>
    <w:rsid w:val="00E46C65"/>
    <w:rsid w:val="00E47217"/>
    <w:rsid w:val="00E500A0"/>
    <w:rsid w:val="00E53260"/>
    <w:rsid w:val="00E54744"/>
    <w:rsid w:val="00E56D67"/>
    <w:rsid w:val="00E57213"/>
    <w:rsid w:val="00E57F1B"/>
    <w:rsid w:val="00E60616"/>
    <w:rsid w:val="00E61824"/>
    <w:rsid w:val="00E646F7"/>
    <w:rsid w:val="00E65FE4"/>
    <w:rsid w:val="00E67086"/>
    <w:rsid w:val="00E731A4"/>
    <w:rsid w:val="00E73552"/>
    <w:rsid w:val="00E739B6"/>
    <w:rsid w:val="00E741A9"/>
    <w:rsid w:val="00E7538E"/>
    <w:rsid w:val="00E81437"/>
    <w:rsid w:val="00E819EC"/>
    <w:rsid w:val="00E82284"/>
    <w:rsid w:val="00E83268"/>
    <w:rsid w:val="00E849EB"/>
    <w:rsid w:val="00E85428"/>
    <w:rsid w:val="00E85CA0"/>
    <w:rsid w:val="00E86FFA"/>
    <w:rsid w:val="00E90FBD"/>
    <w:rsid w:val="00E96451"/>
    <w:rsid w:val="00E97EDC"/>
    <w:rsid w:val="00EA07F2"/>
    <w:rsid w:val="00EA10B8"/>
    <w:rsid w:val="00EA1F91"/>
    <w:rsid w:val="00EA25EE"/>
    <w:rsid w:val="00EA2CB5"/>
    <w:rsid w:val="00EA43F5"/>
    <w:rsid w:val="00EA44F0"/>
    <w:rsid w:val="00EA4CF0"/>
    <w:rsid w:val="00EA564B"/>
    <w:rsid w:val="00EA5909"/>
    <w:rsid w:val="00EA63F8"/>
    <w:rsid w:val="00EB09B6"/>
    <w:rsid w:val="00EB0DEE"/>
    <w:rsid w:val="00EB320A"/>
    <w:rsid w:val="00EB4AC1"/>
    <w:rsid w:val="00EB77D4"/>
    <w:rsid w:val="00EB7D6F"/>
    <w:rsid w:val="00EC09C7"/>
    <w:rsid w:val="00EC2F9B"/>
    <w:rsid w:val="00EC70B5"/>
    <w:rsid w:val="00ED00D0"/>
    <w:rsid w:val="00ED11CF"/>
    <w:rsid w:val="00ED242C"/>
    <w:rsid w:val="00ED2B8C"/>
    <w:rsid w:val="00ED560C"/>
    <w:rsid w:val="00ED6DE0"/>
    <w:rsid w:val="00EE1896"/>
    <w:rsid w:val="00EE722D"/>
    <w:rsid w:val="00EF0E60"/>
    <w:rsid w:val="00EF1B5E"/>
    <w:rsid w:val="00EF272D"/>
    <w:rsid w:val="00EF314F"/>
    <w:rsid w:val="00EF4099"/>
    <w:rsid w:val="00EF40E5"/>
    <w:rsid w:val="00EF5E3A"/>
    <w:rsid w:val="00F00A13"/>
    <w:rsid w:val="00F01665"/>
    <w:rsid w:val="00F01DF4"/>
    <w:rsid w:val="00F025FC"/>
    <w:rsid w:val="00F02903"/>
    <w:rsid w:val="00F02A34"/>
    <w:rsid w:val="00F02D0A"/>
    <w:rsid w:val="00F045FC"/>
    <w:rsid w:val="00F066AA"/>
    <w:rsid w:val="00F07FDA"/>
    <w:rsid w:val="00F109FA"/>
    <w:rsid w:val="00F12501"/>
    <w:rsid w:val="00F126C8"/>
    <w:rsid w:val="00F146A7"/>
    <w:rsid w:val="00F1504E"/>
    <w:rsid w:val="00F150A0"/>
    <w:rsid w:val="00F15857"/>
    <w:rsid w:val="00F16233"/>
    <w:rsid w:val="00F1625F"/>
    <w:rsid w:val="00F16F5D"/>
    <w:rsid w:val="00F17491"/>
    <w:rsid w:val="00F209AD"/>
    <w:rsid w:val="00F20B1E"/>
    <w:rsid w:val="00F21494"/>
    <w:rsid w:val="00F21C49"/>
    <w:rsid w:val="00F2277A"/>
    <w:rsid w:val="00F2308B"/>
    <w:rsid w:val="00F259C3"/>
    <w:rsid w:val="00F26FAC"/>
    <w:rsid w:val="00F31EAB"/>
    <w:rsid w:val="00F324C6"/>
    <w:rsid w:val="00F32987"/>
    <w:rsid w:val="00F33F48"/>
    <w:rsid w:val="00F34A29"/>
    <w:rsid w:val="00F35DAF"/>
    <w:rsid w:val="00F3713E"/>
    <w:rsid w:val="00F37735"/>
    <w:rsid w:val="00F40149"/>
    <w:rsid w:val="00F42686"/>
    <w:rsid w:val="00F43520"/>
    <w:rsid w:val="00F44978"/>
    <w:rsid w:val="00F45F35"/>
    <w:rsid w:val="00F461C8"/>
    <w:rsid w:val="00F462AF"/>
    <w:rsid w:val="00F4641E"/>
    <w:rsid w:val="00F476DF"/>
    <w:rsid w:val="00F51124"/>
    <w:rsid w:val="00F519EA"/>
    <w:rsid w:val="00F53411"/>
    <w:rsid w:val="00F53C36"/>
    <w:rsid w:val="00F54B13"/>
    <w:rsid w:val="00F54CF4"/>
    <w:rsid w:val="00F5514B"/>
    <w:rsid w:val="00F55C36"/>
    <w:rsid w:val="00F56587"/>
    <w:rsid w:val="00F607E7"/>
    <w:rsid w:val="00F61268"/>
    <w:rsid w:val="00F61B38"/>
    <w:rsid w:val="00F61CB3"/>
    <w:rsid w:val="00F65DF2"/>
    <w:rsid w:val="00F66EF6"/>
    <w:rsid w:val="00F67220"/>
    <w:rsid w:val="00F70317"/>
    <w:rsid w:val="00F72E2B"/>
    <w:rsid w:val="00F73C99"/>
    <w:rsid w:val="00F740BE"/>
    <w:rsid w:val="00F756E0"/>
    <w:rsid w:val="00F75CCD"/>
    <w:rsid w:val="00F76020"/>
    <w:rsid w:val="00F80349"/>
    <w:rsid w:val="00F81A89"/>
    <w:rsid w:val="00F81AA2"/>
    <w:rsid w:val="00F8369E"/>
    <w:rsid w:val="00F84079"/>
    <w:rsid w:val="00F8418E"/>
    <w:rsid w:val="00F848AE"/>
    <w:rsid w:val="00F857B2"/>
    <w:rsid w:val="00F85C6D"/>
    <w:rsid w:val="00F86485"/>
    <w:rsid w:val="00F90CC5"/>
    <w:rsid w:val="00F925F4"/>
    <w:rsid w:val="00F930A7"/>
    <w:rsid w:val="00F97162"/>
    <w:rsid w:val="00FA2B08"/>
    <w:rsid w:val="00FA44A1"/>
    <w:rsid w:val="00FA4F47"/>
    <w:rsid w:val="00FA5B52"/>
    <w:rsid w:val="00FB1205"/>
    <w:rsid w:val="00FB23B0"/>
    <w:rsid w:val="00FB2FFA"/>
    <w:rsid w:val="00FB40ED"/>
    <w:rsid w:val="00FB44D7"/>
    <w:rsid w:val="00FB4937"/>
    <w:rsid w:val="00FB658C"/>
    <w:rsid w:val="00FB69EC"/>
    <w:rsid w:val="00FB6E12"/>
    <w:rsid w:val="00FC0194"/>
    <w:rsid w:val="00FC0B36"/>
    <w:rsid w:val="00FC1A73"/>
    <w:rsid w:val="00FC203A"/>
    <w:rsid w:val="00FC255D"/>
    <w:rsid w:val="00FC3086"/>
    <w:rsid w:val="00FC3CDB"/>
    <w:rsid w:val="00FC5A36"/>
    <w:rsid w:val="00FC5E85"/>
    <w:rsid w:val="00FC7142"/>
    <w:rsid w:val="00FD4C9A"/>
    <w:rsid w:val="00FD6763"/>
    <w:rsid w:val="00FD7F28"/>
    <w:rsid w:val="00FE12FC"/>
    <w:rsid w:val="00FE1441"/>
    <w:rsid w:val="00FE1573"/>
    <w:rsid w:val="00FE2E8A"/>
    <w:rsid w:val="00FE368C"/>
    <w:rsid w:val="00FE5F0E"/>
    <w:rsid w:val="00FE60B5"/>
    <w:rsid w:val="00FF2B07"/>
    <w:rsid w:val="00FF48DE"/>
    <w:rsid w:val="00FF4C4E"/>
    <w:rsid w:val="00FF7D03"/>
    <w:rsid w:val="00FF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945"/>
    <o:shapelayout v:ext="edit">
      <o:idmap v:ext="edit" data="1"/>
    </o:shapelayout>
  </w:shapeDefaults>
  <w:decimalSymbol w:val=","/>
  <w:listSeparator w:val=";"/>
  <w15:docId w15:val="{DD3A2DBB-3FE6-4D8D-A630-8CA2F504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73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D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D8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504DF8"/>
    <w:pPr>
      <w:spacing w:before="100" w:beforeAutospacing="1" w:after="100" w:afterAutospacing="1"/>
    </w:pPr>
  </w:style>
  <w:style w:type="paragraph" w:customStyle="1" w:styleId="NoParagraphStyle">
    <w:name w:val="[No Paragraph Style]"/>
    <w:rsid w:val="00F2308B"/>
    <w:pPr>
      <w:autoSpaceDE w:val="0"/>
      <w:autoSpaceDN w:val="0"/>
      <w:adjustRightInd w:val="0"/>
      <w:spacing w:after="0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paragraph" w:customStyle="1" w:styleId="a6">
    <w:name w:val="БезСтиля"/>
    <w:basedOn w:val="a"/>
    <w:rsid w:val="00375E83"/>
    <w:pPr>
      <w:autoSpaceDE w:val="0"/>
      <w:autoSpaceDN w:val="0"/>
      <w:adjustRightInd w:val="0"/>
      <w:spacing w:line="288" w:lineRule="auto"/>
      <w:textAlignment w:val="center"/>
    </w:pPr>
    <w:rPr>
      <w:rFonts w:ascii="NewtonCSanPin" w:hAnsi="NewtonCSanPin" w:cs="NewtonCSanPin"/>
      <w:color w:val="000000"/>
      <w:sz w:val="20"/>
      <w:szCs w:val="20"/>
      <w:lang w:val="en-US"/>
    </w:rPr>
  </w:style>
  <w:style w:type="paragraph" w:styleId="a7">
    <w:name w:val="header"/>
    <w:basedOn w:val="a"/>
    <w:link w:val="a8"/>
    <w:uiPriority w:val="99"/>
    <w:unhideWhenUsed/>
    <w:rsid w:val="00717AE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17A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17AE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17A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E82284"/>
    <w:pPr>
      <w:ind w:left="720"/>
      <w:contextualSpacing/>
    </w:pPr>
  </w:style>
  <w:style w:type="table" w:styleId="ac">
    <w:name w:val="Table Grid"/>
    <w:basedOn w:val="a1"/>
    <w:uiPriority w:val="59"/>
    <w:rsid w:val="00E82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Основной текст Знак"/>
    <w:basedOn w:val="a0"/>
    <w:link w:val="ae"/>
    <w:rsid w:val="00CF0825"/>
    <w:rPr>
      <w:rFonts w:ascii="Comic Sans MS" w:eastAsia="Times New Roman" w:hAnsi="Comic Sans MS" w:cs="Times New Roman"/>
      <w:b/>
      <w:bCs/>
      <w:sz w:val="20"/>
      <w:szCs w:val="24"/>
      <w:lang w:eastAsia="ru-RU"/>
    </w:rPr>
  </w:style>
  <w:style w:type="paragraph" w:styleId="ae">
    <w:name w:val="Body Text"/>
    <w:basedOn w:val="a"/>
    <w:link w:val="ad"/>
    <w:rsid w:val="00CF0825"/>
    <w:pPr>
      <w:jc w:val="both"/>
    </w:pPr>
    <w:rPr>
      <w:rFonts w:ascii="Comic Sans MS" w:hAnsi="Comic Sans MS"/>
      <w:b/>
      <w:bCs/>
      <w:sz w:val="20"/>
    </w:rPr>
  </w:style>
  <w:style w:type="character" w:customStyle="1" w:styleId="A10">
    <w:name w:val="A1"/>
    <w:uiPriority w:val="99"/>
    <w:rsid w:val="00CF0825"/>
    <w:rPr>
      <w:rFonts w:cs="PragmaticaCTT"/>
      <w:color w:val="221E1F"/>
      <w:sz w:val="20"/>
      <w:szCs w:val="20"/>
    </w:rPr>
  </w:style>
  <w:style w:type="paragraph" w:styleId="af">
    <w:name w:val="No Spacing"/>
    <w:uiPriority w:val="1"/>
    <w:qFormat/>
    <w:rsid w:val="00CF0825"/>
    <w:pPr>
      <w:spacing w:after="0" w:line="240" w:lineRule="auto"/>
    </w:pPr>
  </w:style>
  <w:style w:type="character" w:styleId="af0">
    <w:name w:val="Hyperlink"/>
    <w:basedOn w:val="a0"/>
    <w:uiPriority w:val="99"/>
    <w:unhideWhenUsed/>
    <w:rsid w:val="004975D2"/>
    <w:rPr>
      <w:color w:val="0000FF"/>
      <w:u w:val="single"/>
    </w:rPr>
  </w:style>
  <w:style w:type="character" w:styleId="af1">
    <w:name w:val="Emphasis"/>
    <w:basedOn w:val="a0"/>
    <w:uiPriority w:val="20"/>
    <w:qFormat/>
    <w:rsid w:val="00296C5A"/>
    <w:rPr>
      <w:i/>
      <w:iCs/>
    </w:rPr>
  </w:style>
  <w:style w:type="paragraph" w:customStyle="1" w:styleId="Default">
    <w:name w:val="Default"/>
    <w:basedOn w:val="a"/>
    <w:rsid w:val="00C35A05"/>
    <w:pPr>
      <w:autoSpaceDE w:val="0"/>
      <w:autoSpaceDN w:val="0"/>
    </w:pPr>
    <w:rPr>
      <w:rFonts w:ascii="PragmaticaC" w:eastAsiaTheme="minorHAnsi" w:hAnsi="PragmaticaC"/>
      <w:color w:val="000000"/>
    </w:rPr>
  </w:style>
  <w:style w:type="character" w:customStyle="1" w:styleId="A30">
    <w:name w:val="A3"/>
    <w:basedOn w:val="a0"/>
    <w:uiPriority w:val="99"/>
    <w:rsid w:val="00C35A05"/>
    <w:rPr>
      <w:rFonts w:ascii="PragmaticaC" w:hAnsi="PragmaticaC" w:hint="default"/>
      <w:color w:val="000000"/>
    </w:rPr>
  </w:style>
  <w:style w:type="paragraph" w:customStyle="1" w:styleId="Osntext">
    <w:name w:val="Osn_text"/>
    <w:basedOn w:val="a"/>
    <w:uiPriority w:val="99"/>
    <w:rsid w:val="00527AE6"/>
    <w:pPr>
      <w:tabs>
        <w:tab w:val="left" w:pos="1020"/>
      </w:tabs>
      <w:autoSpaceDE w:val="0"/>
      <w:autoSpaceDN w:val="0"/>
      <w:adjustRightInd w:val="0"/>
      <w:spacing w:before="113" w:line="326" w:lineRule="atLeast"/>
      <w:jc w:val="both"/>
      <w:textAlignment w:val="center"/>
    </w:pPr>
    <w:rPr>
      <w:rFonts w:ascii="PragmaticaC" w:eastAsia="Calibri" w:hAnsi="PragmaticaC" w:cs="PragmaticaC"/>
      <w:color w:val="000000"/>
      <w:sz w:val="29"/>
      <w:szCs w:val="29"/>
      <w:lang w:eastAsia="en-US"/>
    </w:rPr>
  </w:style>
  <w:style w:type="paragraph" w:customStyle="1" w:styleId="PreformattedText">
    <w:name w:val="Preformatted Text"/>
    <w:basedOn w:val="a"/>
    <w:rsid w:val="009A05EF"/>
    <w:rPr>
      <w:rFonts w:ascii="Liberation Mono" w:eastAsia="Droid Sans Fallback" w:hAnsi="Liberation Mono" w:cs="Liberation Mono"/>
      <w:sz w:val="20"/>
      <w:szCs w:val="20"/>
    </w:rPr>
  </w:style>
  <w:style w:type="paragraph" w:styleId="af2">
    <w:name w:val="Plain Text"/>
    <w:basedOn w:val="a"/>
    <w:link w:val="af3"/>
    <w:uiPriority w:val="99"/>
    <w:unhideWhenUsed/>
    <w:rsid w:val="009A05EF"/>
    <w:rPr>
      <w:rFonts w:ascii="Courier New" w:eastAsia="Calibri" w:hAnsi="Courier New"/>
      <w:sz w:val="20"/>
      <w:szCs w:val="20"/>
    </w:rPr>
  </w:style>
  <w:style w:type="character" w:customStyle="1" w:styleId="af3">
    <w:name w:val="Текст Знак"/>
    <w:basedOn w:val="a0"/>
    <w:link w:val="af2"/>
    <w:uiPriority w:val="99"/>
    <w:rsid w:val="009A05EF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7">
    <w:name w:val="Основной текст (7)_"/>
    <w:basedOn w:val="a0"/>
    <w:link w:val="71"/>
    <w:rsid w:val="009A05EF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paragraph" w:customStyle="1" w:styleId="71">
    <w:name w:val="Основной текст (7)1"/>
    <w:basedOn w:val="a"/>
    <w:link w:val="7"/>
    <w:rsid w:val="009A05EF"/>
    <w:pPr>
      <w:shd w:val="clear" w:color="auto" w:fill="FFFFFF"/>
      <w:spacing w:after="180" w:line="192" w:lineRule="exact"/>
      <w:jc w:val="right"/>
    </w:pPr>
    <w:rPr>
      <w:rFonts w:ascii="Century Schoolbook" w:eastAsiaTheme="minorHAnsi" w:hAnsi="Century Schoolbook" w:cs="Century Schoolbook"/>
      <w:b/>
      <w:bCs/>
      <w:sz w:val="16"/>
      <w:szCs w:val="16"/>
      <w:lang w:eastAsia="en-US"/>
    </w:rPr>
  </w:style>
  <w:style w:type="character" w:styleId="af4">
    <w:name w:val="annotation reference"/>
    <w:basedOn w:val="a0"/>
    <w:uiPriority w:val="99"/>
    <w:semiHidden/>
    <w:unhideWhenUsed/>
    <w:rsid w:val="009A05EF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9A05EF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9A05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9A05E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9A05E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Oborottit">
    <w:name w:val="Oborot_tit"/>
    <w:basedOn w:val="a"/>
    <w:uiPriority w:val="99"/>
    <w:rsid w:val="009A05EF"/>
    <w:pPr>
      <w:tabs>
        <w:tab w:val="left" w:pos="1020"/>
      </w:tabs>
      <w:autoSpaceDE w:val="0"/>
      <w:autoSpaceDN w:val="0"/>
      <w:adjustRightInd w:val="0"/>
      <w:spacing w:line="230" w:lineRule="atLeast"/>
      <w:jc w:val="both"/>
    </w:pPr>
    <w:rPr>
      <w:rFonts w:ascii="PragmaticaC" w:eastAsiaTheme="minorHAnsi" w:hAnsi="PragmaticaC" w:cs="PragmaticaC"/>
      <w:color w:val="000000"/>
      <w:sz w:val="21"/>
      <w:szCs w:val="21"/>
      <w:lang w:eastAsia="en-US"/>
    </w:rPr>
  </w:style>
  <w:style w:type="paragraph" w:customStyle="1" w:styleId="msonormalmailrucssattributepostfix">
    <w:name w:val="msonormal_mailru_css_attribute_postfix"/>
    <w:basedOn w:val="a"/>
    <w:rsid w:val="004D21F2"/>
    <w:pPr>
      <w:spacing w:before="100" w:beforeAutospacing="1" w:after="100" w:afterAutospacing="1"/>
    </w:pPr>
    <w:rPr>
      <w:lang w:eastAsia="zh-CN"/>
    </w:rPr>
  </w:style>
  <w:style w:type="character" w:customStyle="1" w:styleId="67pt0pt">
    <w:name w:val="Основной текст (6) + 7 pt;Интервал 0 pt"/>
    <w:basedOn w:val="a0"/>
    <w:rsid w:val="00FF2B07"/>
    <w:rPr>
      <w:rFonts w:ascii="Times New Roman" w:eastAsia="Times New Roman" w:hAnsi="Times New Roman" w:cs="Times New Roman"/>
      <w:spacing w:val="0"/>
      <w:sz w:val="14"/>
      <w:szCs w:val="14"/>
      <w:shd w:val="clear" w:color="auto" w:fill="FFFFFF"/>
    </w:rPr>
  </w:style>
  <w:style w:type="paragraph" w:styleId="HTML">
    <w:name w:val="HTML Preformatted"/>
    <w:basedOn w:val="a"/>
    <w:link w:val="HTML0"/>
    <w:uiPriority w:val="99"/>
    <w:unhideWhenUsed/>
    <w:rsid w:val="000A14ED"/>
    <w:rPr>
      <w:rFonts w:ascii="Consolas" w:eastAsiaTheme="minorHAnsi" w:hAnsi="Consolas" w:cstheme="minorBidi"/>
      <w:sz w:val="20"/>
      <w:szCs w:val="20"/>
      <w:lang w:eastAsia="en-US"/>
    </w:rPr>
  </w:style>
  <w:style w:type="character" w:customStyle="1" w:styleId="HTML0">
    <w:name w:val="Стандартный HTML Знак"/>
    <w:basedOn w:val="a0"/>
    <w:link w:val="HTML"/>
    <w:uiPriority w:val="99"/>
    <w:rsid w:val="000A14ED"/>
    <w:rPr>
      <w:rFonts w:ascii="Consolas" w:hAnsi="Consolas"/>
      <w:sz w:val="20"/>
      <w:szCs w:val="20"/>
    </w:rPr>
  </w:style>
  <w:style w:type="paragraph" w:customStyle="1" w:styleId="Body">
    <w:name w:val="Body"/>
    <w:basedOn w:val="a"/>
    <w:uiPriority w:val="99"/>
    <w:rsid w:val="00471203"/>
    <w:rPr>
      <w:rFonts w:ascii="Helvetica Neue" w:eastAsiaTheme="minorHAnsi" w:hAnsi="Helvetica Neue"/>
      <w:color w:val="000000"/>
      <w:sz w:val="22"/>
      <w:szCs w:val="22"/>
    </w:rPr>
  </w:style>
  <w:style w:type="paragraph" w:customStyle="1" w:styleId="af9">
    <w:name w:val="Стиль"/>
    <w:rsid w:val="001A3A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тиль2"/>
    <w:basedOn w:val="a"/>
    <w:qFormat/>
    <w:rsid w:val="00A755E0"/>
    <w:pPr>
      <w:jc w:val="center"/>
    </w:pPr>
    <w:rPr>
      <w:rFonts w:ascii="FreeSetC" w:hAnsi="FreeSetC"/>
      <w:b/>
      <w:bCs/>
      <w:sz w:val="36"/>
    </w:rPr>
  </w:style>
  <w:style w:type="paragraph" w:customStyle="1" w:styleId="msonormalmailrucssattributepostfix0">
    <w:name w:val="msonormalmailrucssattributepostfix"/>
    <w:basedOn w:val="a"/>
    <w:uiPriority w:val="99"/>
    <w:rsid w:val="00324FE2"/>
    <w:pPr>
      <w:spacing w:before="100" w:beforeAutospacing="1" w:after="100" w:afterAutospacing="1"/>
    </w:pPr>
    <w:rPr>
      <w:rFonts w:eastAsiaTheme="minorHAnsi"/>
    </w:rPr>
  </w:style>
  <w:style w:type="character" w:customStyle="1" w:styleId="details">
    <w:name w:val="details"/>
    <w:basedOn w:val="a0"/>
    <w:rsid w:val="007C2BF5"/>
  </w:style>
  <w:style w:type="paragraph" w:styleId="20">
    <w:name w:val="Body Text 2"/>
    <w:basedOn w:val="a"/>
    <w:link w:val="21"/>
    <w:uiPriority w:val="99"/>
    <w:semiHidden/>
    <w:unhideWhenUsed/>
    <w:rsid w:val="00A96DDC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A96D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uiPriority w:val="99"/>
    <w:semiHidden/>
    <w:rsid w:val="00A96D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"/>
    <w:basedOn w:val="a0"/>
    <w:rsid w:val="006E2021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8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A49D2-35B3-4B40-9813-DB2190B9D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1224</Words>
  <Characters>6983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8191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Koroleva, Lyubov</dc:creator>
  <cp:lastModifiedBy>User PC Vadim</cp:lastModifiedBy>
  <cp:revision>2</cp:revision>
  <cp:lastPrinted>2017-08-11T11:09:00Z</cp:lastPrinted>
  <dcterms:created xsi:type="dcterms:W3CDTF">2022-04-25T13:56:00Z</dcterms:created>
  <dcterms:modified xsi:type="dcterms:W3CDTF">2022-04-25T13:56:00Z</dcterms:modified>
</cp:coreProperties>
</file>