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C8" w:rsidRDefault="00785FD1" w:rsidP="00785F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61150" cy="2220595"/>
            <wp:effectExtent l="0" t="0" r="6350" b="8255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ебинары 20-31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5FD1" w:rsidRPr="00785FD1" w:rsidRDefault="00785FD1" w:rsidP="00785FD1">
      <w:pPr>
        <w:spacing w:after="225" w:line="525" w:lineRule="atLeast"/>
        <w:jc w:val="center"/>
        <w:textAlignment w:val="baseline"/>
        <w:outlineLvl w:val="2"/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</w:pPr>
      <w:r w:rsidRPr="00785FD1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Функциональная грамотность, технология кейсов</w:t>
      </w:r>
      <w:r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br/>
      </w:r>
      <w:r w:rsidRPr="00785FD1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и новые векторы воспитания.</w:t>
      </w:r>
      <w:r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br/>
      </w:r>
      <w:r w:rsidRPr="00785FD1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«Русское слово» приглашает на </w:t>
      </w:r>
      <w:proofErr w:type="spellStart"/>
      <w:r w:rsidRPr="00785FD1">
        <w:rPr>
          <w:rFonts w:ascii="Myriad" w:eastAsia="Times New Roman" w:hAnsi="Myriad" w:cs="Times New Roman"/>
          <w:b/>
          <w:bCs/>
          <w:color w:val="3C4876"/>
          <w:sz w:val="36"/>
          <w:szCs w:val="36"/>
          <w:lang w:eastAsia="ru-RU"/>
        </w:rPr>
        <w:t>вебинары</w:t>
      </w:r>
      <w:proofErr w:type="spellEnd"/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Издательство «Русское слово» </w:t>
      </w:r>
      <w:bookmarkStart w:id="0" w:name="_GoBack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с</w:t>
      </w:r>
      <w:r w:rsidRPr="00785FD1">
        <w:rPr>
          <w:rFonts w:ascii="Arial" w:hAnsi="Arial" w:cs="Arial"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20 по 31 марта</w:t>
      </w:r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 </w:t>
      </w:r>
      <w:bookmarkEnd w:id="0"/>
      <w:r w:rsidRPr="00785FD1">
        <w:rPr>
          <w:rFonts w:ascii="Arial" w:hAnsi="Arial" w:cs="Arial"/>
          <w:color w:val="000000"/>
          <w:sz w:val="27"/>
          <w:szCs w:val="27"/>
        </w:rPr>
        <w:t>приглашает педагогов</w:t>
      </w:r>
      <w:r>
        <w:rPr>
          <w:rFonts w:ascii="Arial" w:hAnsi="Arial" w:cs="Arial"/>
          <w:color w:val="000000"/>
          <w:sz w:val="27"/>
          <w:szCs w:val="27"/>
        </w:rPr>
        <w:br/>
      </w:r>
      <w:hyperlink r:id="rId6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на </w:t>
        </w:r>
        <w:proofErr w:type="spellStart"/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вебинары</w:t>
        </w:r>
        <w:proofErr w:type="spellEnd"/>
      </w:hyperlink>
      <w:r w:rsidRPr="00785FD1">
        <w:rPr>
          <w:rFonts w:ascii="Arial" w:hAnsi="Arial" w:cs="Arial"/>
          <w:color w:val="000000"/>
          <w:sz w:val="27"/>
          <w:szCs w:val="27"/>
        </w:rPr>
        <w:t>. В центре внимания ведущих</w:t>
      </w:r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– преподавание истории, английского языка и ОБЖ, функциональная грамотность, технология кейсов, организация внеурочной деятельности и воспитательной работы в школах, а также дошкольное образование.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Обратите внимание на авторский вебинар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Вячеслава Кузнецова</w:t>
      </w:r>
      <w:r w:rsidRPr="00785FD1">
        <w:rPr>
          <w:rFonts w:ascii="Arial" w:hAnsi="Arial" w:cs="Arial"/>
          <w:color w:val="000000"/>
          <w:sz w:val="27"/>
          <w:szCs w:val="27"/>
        </w:rPr>
        <w:t>, кандидата исторических наук, доцента кафедры истории России и зарубежных стран Челябинского государственного университета, руководителя ассоциации учителей истории и обществознания Челябинской области, автора учебного пособия «История Южного Урала».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Педагогам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дошкольного образования</w:t>
      </w:r>
      <w:r w:rsidRPr="00785FD1">
        <w:rPr>
          <w:rFonts w:ascii="Arial" w:hAnsi="Arial" w:cs="Arial"/>
          <w:color w:val="000000"/>
          <w:sz w:val="27"/>
          <w:szCs w:val="27"/>
        </w:rPr>
        <w:t xml:space="preserve"> рекомендуем 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вебинары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 xml:space="preserve"> с участием кандидата педагогических наук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Светланы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Шармановой</w:t>
      </w:r>
      <w:proofErr w:type="spellEnd"/>
      <w:r w:rsidRPr="00785FD1">
        <w:rPr>
          <w:rFonts w:ascii="Arial" w:hAnsi="Arial" w:cs="Arial"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и авторов развивающих тетрадей серии «Я люблю мир вокруг»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Владимира Рубцова</w:t>
      </w:r>
      <w:r w:rsidRPr="00785FD1">
        <w:rPr>
          <w:rFonts w:ascii="Arial" w:hAnsi="Arial" w:cs="Arial"/>
          <w:color w:val="000000"/>
          <w:sz w:val="27"/>
          <w:szCs w:val="27"/>
        </w:rPr>
        <w:t> и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Светланы Михайловской</w:t>
      </w:r>
      <w:r w:rsidRPr="00785FD1">
        <w:rPr>
          <w:rFonts w:ascii="Arial" w:hAnsi="Arial" w:cs="Arial"/>
          <w:color w:val="000000"/>
          <w:sz w:val="27"/>
          <w:szCs w:val="27"/>
        </w:rPr>
        <w:t>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Сотрудников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организаций СПО</w:t>
      </w:r>
      <w:r w:rsidRPr="00785FD1">
        <w:rPr>
          <w:rFonts w:ascii="Arial" w:hAnsi="Arial" w:cs="Arial"/>
          <w:color w:val="000000"/>
          <w:sz w:val="27"/>
          <w:szCs w:val="27"/>
        </w:rPr>
        <w:t> приглашаем на вебинар </w:t>
      </w:r>
      <w:hyperlink r:id="rId7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«Актуальные вопросы сотрудничества образовательных организаций СПО с издательством. Формирование заказа учебников»</w:t>
        </w:r>
      </w:hyperlink>
      <w:r w:rsidRPr="00785FD1">
        <w:rPr>
          <w:rFonts w:ascii="Arial" w:hAnsi="Arial" w:cs="Arial"/>
          <w:color w:val="000000"/>
          <w:sz w:val="27"/>
          <w:szCs w:val="27"/>
        </w:rPr>
        <w:t>,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который проведёт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почётный работник общего образования РФ, советник генерального директора издательства «Русское слово»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Александр Алексеев</w:t>
      </w:r>
      <w:r w:rsidRPr="00785FD1">
        <w:rPr>
          <w:rFonts w:ascii="Arial" w:hAnsi="Arial" w:cs="Arial"/>
          <w:color w:val="000000"/>
          <w:sz w:val="27"/>
          <w:szCs w:val="27"/>
        </w:rPr>
        <w:t>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Напоминаем, что</w:t>
      </w:r>
      <w:r w:rsidRPr="00785FD1">
        <w:rPr>
          <w:rFonts w:ascii="Arial" w:hAnsi="Arial" w:cs="Arial"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участие в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вебинарах</w:t>
      </w:r>
      <w:proofErr w:type="spellEnd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 бесплатное</w:t>
      </w:r>
      <w:r w:rsidRPr="00785FD1">
        <w:rPr>
          <w:rFonts w:ascii="Arial" w:hAnsi="Arial" w:cs="Arial"/>
          <w:color w:val="000000"/>
          <w:sz w:val="27"/>
          <w:szCs w:val="27"/>
        </w:rPr>
        <w:t xml:space="preserve">. Требуется только регистрация на сайте издательства «Русское слово». По итогам каждого 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 xml:space="preserve"> участники получают </w:t>
      </w:r>
      <w:hyperlink r:id="rId8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специальные сертификаты</w:t>
        </w:r>
      </w:hyperlink>
      <w:r w:rsidRPr="00785FD1">
        <w:rPr>
          <w:rFonts w:ascii="Arial" w:hAnsi="Arial" w:cs="Arial"/>
          <w:color w:val="000000"/>
          <w:sz w:val="27"/>
          <w:szCs w:val="27"/>
        </w:rPr>
        <w:t xml:space="preserve">. Сертификаты оформляются автоматически: их можно скачать в личном кабинете на сайте издательства «Русское слово» после эфира 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 xml:space="preserve">Каждый участник 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вебинара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 xml:space="preserve"> получает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25 бонусных ключиков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по программе </w:t>
      </w:r>
      <w:hyperlink r:id="rId9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«Золотой ключик»</w:t>
        </w:r>
      </w:hyperlink>
      <w:r w:rsidRPr="00785FD1">
        <w:rPr>
          <w:rFonts w:ascii="Arial" w:hAnsi="Arial" w:cs="Arial"/>
          <w:color w:val="000000"/>
          <w:sz w:val="27"/>
          <w:szCs w:val="27"/>
        </w:rPr>
        <w:t>. Ключики можно потратить при оформлении заказа в </w:t>
      </w:r>
      <w:hyperlink r:id="rId10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интернет-магазине</w:t>
        </w:r>
      </w:hyperlink>
      <w:r w:rsidRPr="00785FD1">
        <w:rPr>
          <w:rFonts w:ascii="Arial" w:hAnsi="Arial" w:cs="Arial"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издательства «Русское слово».</w:t>
      </w:r>
    </w:p>
    <w:p w:rsidR="00785FD1" w:rsidRPr="00785FD1" w:rsidRDefault="00785FD1" w:rsidP="00785FD1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b/>
          <w:bCs/>
          <w:color w:val="F16522"/>
          <w:sz w:val="27"/>
          <w:szCs w:val="27"/>
        </w:rPr>
        <w:lastRenderedPageBreak/>
        <w:t>Выбрать интересующую вас тему из списка ниже и оформить </w:t>
      </w:r>
      <w:hyperlink r:id="rId11" w:tgtFrame="_blank" w:history="1">
        <w:r w:rsidRPr="00785FD1"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регистрацию на</w:t>
        </w:r>
      </w:hyperlink>
      <w:hyperlink r:id="rId12" w:tgtFrame="_blank" w:history="1">
        <w:r w:rsidRPr="00785FD1">
          <w:rPr>
            <w:rStyle w:val="a4"/>
            <w:rFonts w:ascii="Arial" w:hAnsi="Arial" w:cs="Arial"/>
            <w:color w:val="F16522"/>
            <w:sz w:val="27"/>
            <w:szCs w:val="27"/>
          </w:rPr>
          <w:t> </w:t>
        </w:r>
      </w:hyperlink>
      <w:hyperlink r:id="rId13" w:tgtFrame="_blank" w:history="1">
        <w:r w:rsidRPr="00785FD1">
          <w:rPr>
            <w:rStyle w:val="a4"/>
            <w:rFonts w:ascii="Arial" w:hAnsi="Arial" w:cs="Arial"/>
            <w:b/>
            <w:bCs/>
            <w:color w:val="F16522"/>
            <w:sz w:val="27"/>
            <w:szCs w:val="27"/>
          </w:rPr>
          <w:t>вебинар можно уже сейчас</w:t>
        </w:r>
      </w:hyperlink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!</w:t>
      </w:r>
    </w:p>
    <w:p w:rsidR="00785FD1" w:rsidRPr="00785FD1" w:rsidRDefault="00785FD1" w:rsidP="00785FD1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4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10" name="Рисунок 10" descr="Региональный компонент «История Южного Урала»: авторский взгляд">
                <a:hlinkClick xmlns:a="http://schemas.openxmlformats.org/drawingml/2006/main" r:id="rId1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Региональный компонент «История Южного Урала»: авторский взгляд">
                        <a:hlinkClick r:id="rId1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17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«Региональный компонент "История Южного Урала": авторский взгляд»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20 марта в 13:00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Издательство «Русское слово» выпускает литературу для изучения в рамках школьных курсов истории и географии регионального компонента. Об одном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из таких изданий – учебном пособии «История Южного Урала» – расскажет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Вячеслав Кузнецов</w:t>
      </w:r>
      <w:r w:rsidRPr="00785FD1">
        <w:rPr>
          <w:rFonts w:ascii="Arial" w:hAnsi="Arial" w:cs="Arial"/>
          <w:color w:val="000000"/>
          <w:sz w:val="27"/>
          <w:szCs w:val="27"/>
        </w:rPr>
        <w:t>, кандидат исторических наук, доцент кафедры истории России и зарубежных стран Челябинского государственного университета, руководитель ассоциации учителей истории и обществознания Челябинской области, автор пособия.</w:t>
      </w:r>
    </w:p>
    <w:p w:rsidR="00785FD1" w:rsidRPr="00785FD1" w:rsidRDefault="00785FD1" w:rsidP="00785FD1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18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9" name="Рисунок 9" descr="«Я люблю мир вокруг». О воспитании детей на основе духовно-нравственных ценностей">
                <a:hlinkClick xmlns:a="http://schemas.openxmlformats.org/drawingml/2006/main" r:id="rId1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«Я люблю мир вокруг». О воспитании детей на основе духовно-нравственных ценностей">
                        <a:hlinkClick r:id="rId1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 </w:t>
      </w:r>
      <w:hyperlink r:id="rId21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«"Я люблю мир вокруг". О воспитании детей на основе духовно-нравственных ценностей»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21 марта в 12:00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Как помочь дошкольнику осознать значимость семьи и семейных отношений, почувствовать себя частью общества и своей страны? Как сформировать у детей представление о целостности окружающего мира?</w:t>
      </w:r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785FD1">
        <w:rPr>
          <w:rFonts w:ascii="Arial" w:hAnsi="Arial" w:cs="Arial"/>
          <w:color w:val="000000"/>
          <w:sz w:val="27"/>
          <w:szCs w:val="27"/>
        </w:rPr>
        <w:t>На примере развивающих тетрадей серии «Я люблю мир вокруг» на эти и другие вопросы ответят</w:t>
      </w:r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Владимир Рубцов</w:t>
      </w:r>
      <w:r w:rsidRPr="00785FD1">
        <w:rPr>
          <w:rFonts w:ascii="Arial" w:hAnsi="Arial" w:cs="Arial"/>
          <w:color w:val="000000"/>
          <w:sz w:val="27"/>
          <w:szCs w:val="27"/>
        </w:rPr>
        <w:t>, руководитель Информационно-методического центра издательства «Русское слово», автор пособий,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Светлана Михайловская</w:t>
      </w:r>
      <w:r w:rsidRPr="00785FD1">
        <w:rPr>
          <w:rFonts w:ascii="Arial" w:hAnsi="Arial" w:cs="Arial"/>
          <w:color w:val="000000"/>
          <w:sz w:val="27"/>
          <w:szCs w:val="27"/>
        </w:rPr>
        <w:t>, ведущий редактор издательства «Русское слово», автор пособий, и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Елена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Каралашвили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, кандидат биологических наук, доцент, почётный работник общего образования РФ, заместитель руководителя Центра дошкольного образования издательства «Русское слово», автор книг и пособий.</w:t>
      </w:r>
    </w:p>
    <w:p w:rsidR="00785FD1" w:rsidRPr="00785FD1" w:rsidRDefault="00785FD1" w:rsidP="00785FD1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2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8" name="Рисунок 8" descr="Активизация лексико-грамматического материала на занятиях по английскому языку в ДОО">
                <a:hlinkClick xmlns:a="http://schemas.openxmlformats.org/drawingml/2006/main" r:id="rId23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Активизация лексико-грамматического материала на занятиях по английскому языку в ДОО">
                        <a:hlinkClick r:id="rId23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25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«Активизация лексико-грамматического материала на занятиях по английскому языку в ДОО»</w:t>
        </w:r>
      </w:hyperlink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23 марта в 12:00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Не секрет, что частое повторение изученного на занятиях материала способствует его более эффективному запоминанию и усвоению. О способах активизации языкового материала в обучении английскому языку дошкольников расскажет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Наталья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Слепова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методических пособий.</w:t>
      </w:r>
    </w:p>
    <w:p w:rsidR="00785FD1" w:rsidRPr="00785FD1" w:rsidRDefault="00785FD1" w:rsidP="00785FD1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26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7" name="Рисунок 7" descr="Семья XXI века и новые векторы воспитания">
                <a:hlinkClick xmlns:a="http://schemas.openxmlformats.org/drawingml/2006/main" r:id="rId27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Семья XXI века и новые векторы воспитания">
                        <a:hlinkClick r:id="rId27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29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«Семья XXI века и новые векторы воспитания»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27 марта в 14:00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Об угрозах, которым подвергаются семейные ценности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в современных условиях, о взаимодействии семьи и школы в вопросах воспитания, а также о нормативно-правовой базе и учебно-методической литературе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по воспитанию детей и подростков расскажет 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Хмайра</w:t>
      </w:r>
      <w:proofErr w:type="spellEnd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Загладина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, кандидат исторических наук, руководитель Центра социализации, воспитания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и дополнительного образования издательства «Русское слово»,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 xml:space="preserve">член-корреспондент РАЕН, научный руководитель сети инновационных площадок, </w:t>
      </w:r>
      <w:r w:rsidRPr="00785FD1">
        <w:rPr>
          <w:rFonts w:ascii="Arial" w:hAnsi="Arial" w:cs="Arial"/>
          <w:color w:val="000000"/>
          <w:sz w:val="27"/>
          <w:szCs w:val="27"/>
        </w:rPr>
        <w:lastRenderedPageBreak/>
        <w:t>член рабочей группы по развитию добровольчества в сфере культуры, автор УМК «Дорогою добра».</w:t>
      </w:r>
    </w:p>
    <w:p w:rsidR="00785FD1" w:rsidRPr="00785FD1" w:rsidRDefault="00785FD1" w:rsidP="00785FD1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30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6" name="Рисунок 6" descr="Утренняя зарядка в детском саду">
                <a:hlinkClick xmlns:a="http://schemas.openxmlformats.org/drawingml/2006/main" r:id="rId31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Утренняя зарядка в детском саду">
                        <a:hlinkClick r:id="rId31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32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«Утренняя зарядка в детском саду»</w:t>
        </w:r>
      </w:hyperlink>
      <w:r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28 марта в 12:00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ind w:firstLine="567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 воспитании детей в русле здорового образа жизни,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о ценности утренней зарядки для дошкольников, а также о пособиях, которые внесут новизну в ежедневное проведение зарядки и позволят разнообразить комплексы физических упражнений, расскажут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Светлана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Шарманова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, кандидат педагогических наук, профессор кафедры теории и методики физического воспитания ФГБОУ ВО «Уральский государственный университет физической культуры», автор пособий, и</w:t>
      </w:r>
      <w:r w:rsidRPr="00785FD1">
        <w:rPr>
          <w:rFonts w:ascii="Arial" w:hAnsi="Arial" w:cs="Arial"/>
          <w:color w:val="3C4876"/>
          <w:sz w:val="27"/>
          <w:szCs w:val="27"/>
        </w:rPr>
        <w:t>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Любовь Павлова</w:t>
      </w:r>
      <w:r w:rsidRPr="00785FD1">
        <w:rPr>
          <w:rFonts w:ascii="Arial" w:hAnsi="Arial" w:cs="Arial"/>
          <w:color w:val="000000"/>
          <w:sz w:val="27"/>
          <w:szCs w:val="27"/>
        </w:rPr>
        <w:t>, старший методист Центра дошкольного образования издательства «Русское слово».</w:t>
      </w:r>
    </w:p>
    <w:p w:rsidR="00785FD1" w:rsidRPr="00785FD1" w:rsidRDefault="00785FD1" w:rsidP="00175F40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33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5" name="Рисунок 5" descr="Технология кейсов в обучении школьников основам кибербезопасности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Технология кейсов в обучении школьников основам кибербезопасности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36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«Технология кейсов в обучении школьников основам кибербезопасности»</w:t>
        </w:r>
      </w:hyperlink>
      <w:r w:rsidR="00175F40"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29 марта в 15:00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Кейсы в образовательном процессе используются уже продолжительное время</w:t>
      </w:r>
      <w:r w:rsidR="00175F40"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и позволяют рассмотреть и обсудить проблемы на примере конкретных практических ситуаций. О том, как организовать работу обучающихся на основе технологии кейсов при изучении курса «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Кибербезопасность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», расскажет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 xml:space="preserve">Наталья </w:t>
      </w:r>
      <w:proofErr w:type="spellStart"/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Слепова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слово», автор методических пособий.</w:t>
      </w:r>
    </w:p>
    <w:p w:rsidR="00785FD1" w:rsidRPr="00785FD1" w:rsidRDefault="00785FD1" w:rsidP="00175F40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37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4" name="Рисунок 4" descr="Актуальные вопросы сотрудничества образовательных организаций СПО с издательством. Формирование заказа учебников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Актуальные вопросы сотрудничества образовательных организаций СПО с издательством. Формирование заказа учебников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40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«Актуальные вопросы сотрудничества образовательных организаций СПО с издательством. Формирование заказа учебников»</w:t>
        </w:r>
      </w:hyperlink>
      <w:r w:rsidR="00175F40"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30 марта в 14:00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 нормативно-правовой базе использования учебников и учебных пособий</w:t>
      </w:r>
      <w:r w:rsidR="00175F40"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по общеобразовательным предметам в системе СПО, а также о взаимодействии издательства с организациями СПО расскажет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Александр Алексеев</w:t>
      </w:r>
      <w:r w:rsidRPr="00785FD1">
        <w:rPr>
          <w:rFonts w:ascii="Arial" w:hAnsi="Arial" w:cs="Arial"/>
          <w:color w:val="000000"/>
          <w:sz w:val="27"/>
          <w:szCs w:val="27"/>
        </w:rPr>
        <w:t>, почётный работник общего образования РФ, советник генерального директора издательства «Русское слово».</w:t>
      </w:r>
    </w:p>
    <w:p w:rsidR="00785FD1" w:rsidRPr="00785FD1" w:rsidRDefault="00785FD1" w:rsidP="00175F40">
      <w:pPr>
        <w:pStyle w:val="a3"/>
        <w:ind w:left="2835"/>
        <w:rPr>
          <w:rFonts w:ascii="Arial" w:hAnsi="Arial" w:cs="Arial"/>
          <w:color w:val="000000"/>
          <w:sz w:val="27"/>
          <w:szCs w:val="27"/>
        </w:rPr>
      </w:pPr>
      <w:hyperlink r:id="rId41" w:tgtFrame="_blank" w:history="1">
        <w:r w:rsidRPr="00785FD1">
          <w:rPr>
            <w:rFonts w:ascii="Arial" w:hAnsi="Arial" w:cs="Arial"/>
            <w:b/>
            <w:bCs/>
            <w:noProof/>
            <w:color w:val="000000"/>
            <w:sz w:val="27"/>
            <w:szCs w:val="27"/>
          </w:rPr>
          <w:drawing>
            <wp:anchor distT="0" distB="0" distL="0" distR="0" simplePos="0" relativeHeight="251658240" behindDoc="0" locked="0" layoutInCell="1" allowOverlap="0" wp14:anchorId="5E3C5D90" wp14:editId="4CDE3E7F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1428750" cy="666750"/>
              <wp:effectExtent l="0" t="0" r="0" b="0"/>
              <wp:wrapSquare wrapText="bothSides"/>
              <wp:docPr id="3" name="Рисунок 3" descr="Практико-ориентированные задания как инструмент формирования функциональной грамотности в преподавании ОБЖ">
                <a:hlinkClick xmlns:a="http://schemas.openxmlformats.org/drawingml/2006/main" r:id="rId4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Практико-ориентированные задания как инструмент формирования функциональной грамотности в преподавании ОБЖ">
                        <a:hlinkClick r:id="rId4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785FD1">
        <w:rPr>
          <w:rFonts w:ascii="Arial" w:hAnsi="Arial" w:cs="Arial"/>
          <w:b/>
          <w:bCs/>
          <w:color w:val="000000"/>
          <w:sz w:val="27"/>
          <w:szCs w:val="27"/>
        </w:rPr>
        <w:t>Вебинар </w:t>
      </w:r>
      <w:hyperlink r:id="rId44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«Практико-ориентированные задания</w:t>
        </w:r>
        <w:r w:rsidR="00175F40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br/>
        </w:r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как инструмент формирования функциональной грамотности в преподавании ОБЖ»</w:t>
        </w:r>
      </w:hyperlink>
      <w:r w:rsidR="00175F40">
        <w:rPr>
          <w:rFonts w:ascii="Arial" w:hAnsi="Arial" w:cs="Arial"/>
          <w:b/>
          <w:bCs/>
          <w:color w:val="3C4876"/>
          <w:sz w:val="27"/>
          <w:szCs w:val="27"/>
        </w:rPr>
        <w:br/>
      </w:r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состоится 30 марта в 15:00 (</w:t>
      </w:r>
      <w:proofErr w:type="spellStart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мск</w:t>
      </w:r>
      <w:proofErr w:type="spellEnd"/>
      <w:r w:rsidRPr="00785FD1">
        <w:rPr>
          <w:rFonts w:ascii="Arial" w:hAnsi="Arial" w:cs="Arial"/>
          <w:b/>
          <w:bCs/>
          <w:color w:val="F16522"/>
          <w:sz w:val="27"/>
          <w:szCs w:val="27"/>
        </w:rPr>
        <w:t>).</w:t>
      </w:r>
    </w:p>
    <w:p w:rsidR="00785FD1" w:rsidRP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 читательской грамотности как компоненте функциональной грамотности, методических приёмах и стратегии развития читательской грамотности в условиях современного образования, а также о соответствующих возможностях учебников</w:t>
      </w:r>
      <w:r w:rsidR="00175F40">
        <w:rPr>
          <w:rFonts w:ascii="Arial" w:hAnsi="Arial" w:cs="Arial"/>
          <w:color w:val="000000"/>
          <w:sz w:val="27"/>
          <w:szCs w:val="27"/>
        </w:rPr>
        <w:br/>
      </w:r>
      <w:r w:rsidRPr="00785FD1">
        <w:rPr>
          <w:rFonts w:ascii="Arial" w:hAnsi="Arial" w:cs="Arial"/>
          <w:color w:val="000000"/>
          <w:sz w:val="27"/>
          <w:szCs w:val="27"/>
        </w:rPr>
        <w:t>и учебных пособий по ОБЖ расскажет </w:t>
      </w:r>
      <w:r w:rsidRPr="00785FD1">
        <w:rPr>
          <w:rFonts w:ascii="Arial" w:hAnsi="Arial" w:cs="Arial"/>
          <w:b/>
          <w:bCs/>
          <w:color w:val="3C4876"/>
          <w:sz w:val="27"/>
          <w:szCs w:val="27"/>
        </w:rPr>
        <w:t>Юлия Фокина</w:t>
      </w:r>
      <w:r w:rsidRPr="00785FD1">
        <w:rPr>
          <w:rFonts w:ascii="Arial" w:hAnsi="Arial" w:cs="Arial"/>
          <w:color w:val="000000"/>
          <w:sz w:val="27"/>
          <w:szCs w:val="27"/>
        </w:rPr>
        <w:t>, методист издательства «Русское слово».</w:t>
      </w:r>
    </w:p>
    <w:p w:rsidR="00785FD1" w:rsidRDefault="00785FD1" w:rsidP="00785FD1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785FD1">
        <w:rPr>
          <w:rFonts w:ascii="Arial" w:hAnsi="Arial" w:cs="Arial"/>
          <w:color w:val="000000"/>
          <w:sz w:val="27"/>
          <w:szCs w:val="27"/>
        </w:rPr>
        <w:t>Обратите внимание на возможность бесплатно воспользоваться обширным </w:t>
      </w:r>
      <w:hyperlink r:id="rId45" w:tgtFrame="_blank" w:history="1"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 xml:space="preserve">архивом уже состоявшихся </w:t>
        </w:r>
        <w:proofErr w:type="spellStart"/>
        <w:r w:rsidRPr="00785FD1">
          <w:rPr>
            <w:rStyle w:val="a4"/>
            <w:rFonts w:ascii="Arial" w:hAnsi="Arial" w:cs="Arial"/>
            <w:b/>
            <w:bCs/>
            <w:color w:val="3C4876"/>
            <w:sz w:val="27"/>
            <w:szCs w:val="27"/>
          </w:rPr>
          <w:t>вебинаров</w:t>
        </w:r>
        <w:proofErr w:type="spellEnd"/>
      </w:hyperlink>
      <w:r w:rsidRPr="00785FD1">
        <w:rPr>
          <w:rFonts w:ascii="Arial" w:hAnsi="Arial" w:cs="Arial"/>
          <w:color w:val="3C4876"/>
          <w:sz w:val="27"/>
          <w:szCs w:val="27"/>
        </w:rPr>
        <w:t>, </w:t>
      </w:r>
      <w:r w:rsidRPr="00785FD1">
        <w:rPr>
          <w:rFonts w:ascii="Arial" w:hAnsi="Arial" w:cs="Arial"/>
          <w:color w:val="000000"/>
          <w:sz w:val="27"/>
          <w:szCs w:val="27"/>
        </w:rPr>
        <w:t xml:space="preserve">размещённым на сайте издательства «Русское слово». Для вашего удобства </w:t>
      </w:r>
      <w:proofErr w:type="spellStart"/>
      <w:r w:rsidRPr="00785FD1">
        <w:rPr>
          <w:rFonts w:ascii="Arial" w:hAnsi="Arial" w:cs="Arial"/>
          <w:color w:val="000000"/>
          <w:sz w:val="27"/>
          <w:szCs w:val="27"/>
        </w:rPr>
        <w:t>вебинары</w:t>
      </w:r>
      <w:proofErr w:type="spellEnd"/>
      <w:r w:rsidRPr="00785FD1">
        <w:rPr>
          <w:rFonts w:ascii="Arial" w:hAnsi="Arial" w:cs="Arial"/>
          <w:color w:val="000000"/>
          <w:sz w:val="27"/>
          <w:szCs w:val="27"/>
        </w:rPr>
        <w:t xml:space="preserve"> в архиве сгруппированы по предметным областям.</w:t>
      </w:r>
    </w:p>
    <w:p w:rsidR="00175F40" w:rsidRDefault="00175F40" w:rsidP="00175F40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661150" cy="1183640"/>
            <wp:effectExtent l="0" t="0" r="6350" b="0"/>
            <wp:docPr id="11" name="Рисунок 11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1nov1_dla_ras.jpg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F40" w:rsidRPr="00785FD1" w:rsidRDefault="00175F40" w:rsidP="00175F40">
      <w:pPr>
        <w:pStyle w:val="a3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6661150" cy="840740"/>
            <wp:effectExtent l="0" t="0" r="6350" b="0"/>
            <wp:docPr id="12" name="Рисунок 12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киб_итог7.gif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115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5F40" w:rsidRPr="00785FD1" w:rsidSect="00785FD1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D1"/>
    <w:rsid w:val="00175F40"/>
    <w:rsid w:val="00785FD1"/>
    <w:rsid w:val="00E4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49F7D"/>
  <w15:chartTrackingRefBased/>
  <w15:docId w15:val="{9A3205A2-E5F7-41CF-BA5C-F0C11417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5F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F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85F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--dtbhthpdbkkaet.xn--p1ai/methodics/webinars/" TargetMode="External"/><Relationship Id="rId18" Type="http://schemas.openxmlformats.org/officeDocument/2006/relationships/hyperlink" Target="https://xn----dtbhthpdbkkaet.xn--p1ai/methodics/webinars/515212/" TargetMode="External"/><Relationship Id="rId26" Type="http://schemas.openxmlformats.org/officeDocument/2006/relationships/hyperlink" Target="https://xn----dtbhthpdbkkaet.xn--p1ai/methodics/webinars/515238/" TargetMode="External"/><Relationship Id="rId39" Type="http://schemas.openxmlformats.org/officeDocument/2006/relationships/image" Target="media/image7.jpeg"/><Relationship Id="rId21" Type="http://schemas.openxmlformats.org/officeDocument/2006/relationships/hyperlink" Target="https://xn----dtbhthpdbkkaet.xn--p1ai/methodics/webinars/515212/" TargetMode="External"/><Relationship Id="rId34" Type="http://schemas.openxmlformats.org/officeDocument/2006/relationships/hyperlink" Target="https://&#1088;&#1091;&#1089;&#1089;&#1082;&#1086;&#1077;-&#1089;&#1083;&#1086;&#1074;&#1086;.&#1088;&#1092;/methodics/webinars/529967/" TargetMode="External"/><Relationship Id="rId42" Type="http://schemas.openxmlformats.org/officeDocument/2006/relationships/hyperlink" Target="https://&#1088;&#1091;&#1089;&#1089;&#1082;&#1086;&#1077;-&#1089;&#1083;&#1086;&#1074;&#1086;.&#1088;&#1092;/methodics/webinars/527840/" TargetMode="External"/><Relationship Id="rId47" Type="http://schemas.openxmlformats.org/officeDocument/2006/relationships/image" Target="media/image9.jpg"/><Relationship Id="rId50" Type="http://schemas.openxmlformats.org/officeDocument/2006/relationships/fontTable" Target="fontTable.xml"/><Relationship Id="rId7" Type="http://schemas.openxmlformats.org/officeDocument/2006/relationships/hyperlink" Target="https://xn----dtbhthpdbkkaet.xn--p1ai/C:/Users/Petrova/Desktop/%D0%90%D0%BA%D1%82%D1%83%D0%B0%D0%BB%D1%8C%D0%BD%D1%8B%D0%B5%20%D0%B2%D0%BE%D0%BF%D1%80%D0%BE%D1%81%D1%8B%20%D1%81%D0%BE%D1%82%D1%80%D1%83%D0%B4%D0%BD%D0%B8%D1%87%D0%B5%D1%81%D1%82%D0%B2%D0%B0%20%D0%BE%D0%B1%D1%80%D0%B0%D0%B7%D0%BE%D0%B2%D0%B0%D1%82%D0%B5%D0%BB%D1%8C%D0%BD%D1%8B%D1%85%20%D0%BE%D1%80%D0%B3%D0%B0%D0%BD%D0%B8%D0%B7%D0%B0%D1%86%D0%B8%D0%B9%20%D0%A1%D0%9F%D0%9E%20%D1%81%20%D0%B8%D0%B7%D0%B4%D0%B0%D1%82%D0%B5%D0%BB%D1%8C%D1%81%D1%82%D0%B2%D0%BE%D0%BC.%20%D0%A4%D0%BE%D1%80%D0%BC%D0%B8%D1%80%D0%BE%D0%B2%D0%B0%D0%BD%D0%B8%D0%B5%20%D0%B7%D0%B0%D0%BA%D0%B0%D0%B7%D0%B0%20%D1%83%D1%87%D0%B5%D0%B1%D0%BD%D0%B8%D0%BA%D0%BE%D0%B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png"/><Relationship Id="rId29" Type="http://schemas.openxmlformats.org/officeDocument/2006/relationships/hyperlink" Target="https://xn----dtbhthpdbkkaet.xn--p1ai/C:/Users/user/Desktop/%D0%94%D0%9E%D0%9A%D0%A3%D0%9C%D0%95%D0%9D%D0%A2%D0%AB%20%D1%81%201%20%D1%81%D0%B5%D0%BD%D1%82%D1%8F%D0%B1%D1%80%D1%8F%202022/1/2/6/33/10/1/11/60/02/1/8/88/96/0004/55/%D0%A1%D0%B5%D0%BC%D1%8C%D1%8F%20XXI%20%D0%B2%D0%B5%D0%BA%D0%B0%20%D0%B8%20%D0%BD%D0%BE%D0%B2%D1%8B%D0%B5%20%D0%B2%D0%B5%D0%BA%D1%82%D0%BE%D1%80%D1%8B%20%D0%B2%D0%BE%D1%81%D0%BF%D0%B8%D1%82%D0%B0%D0%BD%D0%B8%D1%8F" TargetMode="External"/><Relationship Id="rId11" Type="http://schemas.openxmlformats.org/officeDocument/2006/relationships/hyperlink" Target="https://xn----dtbhthpdbkkaet.xn--p1ai/methodics/webinars/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s://xn----dtbhthpdbkkaet.xn--p1ai/C:/Users/user/Desktop/%D0%94%D0%9E%D0%9A%D0%A3%D0%9C%D0%95%D0%9D%D0%A2%D0%AB%20%D1%81%201%20%D1%81%D0%B5%D0%BD%D1%82%D1%8F%D0%B1%D1%80%D1%8F%202022/1/2/6/33/10/1/11/60/02/1/8/88/96/0004/55/%D0%A3%D1%82%D1%80%D0%B5%D0%BD%D0%BD%D1%8F%D1%8F%20%D0%B7%D0%B0%D1%80%D1%8F%D0%B4%D0%BA%D0%B0%20%D0%B2%20%D0%B4%D0%B5%D1%82%D1%81%D0%BA%D0%BE%D0%BC%20%D1%81%D0%B0%D0%B4%D1%83" TargetMode="External"/><Relationship Id="rId37" Type="http://schemas.openxmlformats.org/officeDocument/2006/relationships/hyperlink" Target="https://xn----dtbhthpdbkkaet.xn--p1ai/methodics/webinars/527839/" TargetMode="External"/><Relationship Id="rId40" Type="http://schemas.openxmlformats.org/officeDocument/2006/relationships/hyperlink" Target="https://xn----dtbhthpdbkkaet.xn--p1ai/C:/Users/user/Desktop/%D0%94%D0%9E%D0%9A%D0%A3%D0%9C%D0%95%D0%9D%D0%A2%D0%AB%20%D1%81%201%20%D1%81%D0%B5%D0%BD%D1%82%D1%8F%D0%B1%D1%80%D1%8F%202022/1/2/6/33/10/1/11/60/02/1/8/88/96/0004/55/%D0%90%D0%BA%D1%82%D1%83%D0%B0%D0%BB%D1%8C%D0%BD%D1%8B%D0%B5%20%D0%B2%D0%BE%D0%BF%D1%80%D0%BE%D1%81%D1%8B%20%D1%81%D0%BE%D1%82%D1%80%D1%83%D0%B4%D0%BD%D0%B8%D1%87%D0%B5%D1%81%D1%82%D0%B2%D0%B0%20%D0%BE%D0%B1%D1%80%D0%B0%D0%B7%D0%BE%D0%B2%D0%B0%D1%82%D0%B5%D0%BB%D1%8C%D0%BD%D1%8B%D1%85%20%D0%BE%D1%80%D0%B3%D0%B0%D0%BD%D0%B8%D0%B7%D0%B0%D1%86%D0%B8%D0%B9%20%D0%A1%D0%9F%D0%9E%20%D1%81%20%D0%B8%D0%B7%D0%B4%D0%B0%D1%82%D0%B5%D0%BB%D1%8C%D1%81%D1%82%D0%B2%D0%BE%D0%BC.%20%D0%A4%D0%BE%D1%80%D0%BC%D0%B8%D1%80%D0%BE%D0%B2%D0%B0%D0%BD%D0%B8%D0%B5%20%D0%B7%D0%B0%D0%BA%D0%B0%D0%B7%D0%B0%20%D1%83%D1%87%D0%B5%D0%B1%D0%BD%D0%B8%D0%BA%D0%BE%D0%B2" TargetMode="External"/><Relationship Id="rId45" Type="http://schemas.openxmlformats.org/officeDocument/2006/relationships/hyperlink" Target="https://xn----dtbhthpdbkkaet.xn--p1ai/methodics/webinars/archive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&#1088;&#1091;&#1089;&#1089;&#1082;&#1086;&#1077;-&#1089;&#1083;&#1086;&#1074;&#1086;.&#1088;&#1092;/methodics/webinars/525844/" TargetMode="External"/><Relationship Id="rId23" Type="http://schemas.openxmlformats.org/officeDocument/2006/relationships/hyperlink" Target="https://&#1088;&#1091;&#1089;&#1089;&#1082;&#1086;&#1077;-&#1089;&#1083;&#1086;&#1074;&#1086;.&#1088;&#1092;/methodics/webinars/515214/" TargetMode="External"/><Relationship Id="rId28" Type="http://schemas.openxmlformats.org/officeDocument/2006/relationships/image" Target="media/image5.jpeg"/><Relationship Id="rId36" Type="http://schemas.openxmlformats.org/officeDocument/2006/relationships/hyperlink" Target="https://xn----dtbhthpdbkkaet.xn--p1ai/C:/Users/user/Desktop/%D0%94%D0%9E%D0%9A%D0%A3%D0%9C%D0%95%D0%9D%D0%A2%D0%AB%20%D1%81%201%20%D1%81%D0%B5%D0%BD%D1%82%D1%8F%D0%B1%D1%80%D1%8F%202022/1/2/6/33/10/1/11/60/02/1/8/88/96/0004/55/%D0%A2%D0%B5%D1%85%D0%BD%D0%BE%D0%BB%D0%BE%D0%B3%D0%B8%D1%8F%20%D0%BA%D0%B5%D0%B9%D1%81%D0%BE%D0%B2%20%D0%B2%20%D0%BE%D0%B1%D1%83%D1%87%D0%B5%D0%BD%D0%B8%D0%B8%20%D1%88%D0%BA%D0%BE%D0%BB%D1%8C%D0%BD%D0%B8%D0%BA%D0%BE%D0%B2%20%D0%BE%D1%81%D0%BD%D0%BE%D0%B2%D0%B0%D0%BC%20%D0%BA%D0%B8%D0%B1%D0%B5%D1%80%D0%B1%D0%B5%D0%B7%D0%BE%D0%BF%D0%B0%D1%81%D0%BD%D0%BE%D1%81%D1%82%D0%B8" TargetMode="External"/><Relationship Id="rId49" Type="http://schemas.openxmlformats.org/officeDocument/2006/relationships/image" Target="media/image10.gif"/><Relationship Id="rId10" Type="http://schemas.openxmlformats.org/officeDocument/2006/relationships/hyperlink" Target="https://russkoe-slovo.ru/" TargetMode="External"/><Relationship Id="rId19" Type="http://schemas.openxmlformats.org/officeDocument/2006/relationships/hyperlink" Target="https://&#1088;&#1091;&#1089;&#1089;&#1082;&#1086;&#1077;-&#1089;&#1083;&#1086;&#1074;&#1086;.&#1088;&#1092;/methodics/webinars/515212/" TargetMode="External"/><Relationship Id="rId31" Type="http://schemas.openxmlformats.org/officeDocument/2006/relationships/hyperlink" Target="https://&#1088;&#1091;&#1089;&#1089;&#1082;&#1086;&#1077;-&#1089;&#1083;&#1086;&#1074;&#1086;.&#1088;&#1092;/methodics/webinars/515218/" TargetMode="External"/><Relationship Id="rId44" Type="http://schemas.openxmlformats.org/officeDocument/2006/relationships/hyperlink" Target="https://xn----dtbhthpdbkkaet.xn--p1ai/methodics/webinars/527840/" TargetMode="External"/><Relationship Id="rId4" Type="http://schemas.openxmlformats.org/officeDocument/2006/relationships/hyperlink" Target="https://xn----dtbhthpdbkkaet.xn--p1ai/methodics/webinars/" TargetMode="External"/><Relationship Id="rId9" Type="http://schemas.openxmlformats.org/officeDocument/2006/relationships/hyperlink" Target="https://russkoe-slovo.ru/diskontnaya-programma_2/" TargetMode="External"/><Relationship Id="rId14" Type="http://schemas.openxmlformats.org/officeDocument/2006/relationships/hyperlink" Target="https://xn----dtbhthpdbkkaet.xn--p1ai/methodics/webinars/525844/" TargetMode="External"/><Relationship Id="rId22" Type="http://schemas.openxmlformats.org/officeDocument/2006/relationships/hyperlink" Target="https://xn----dtbhthpdbkkaet.xn--p1ai/methodics/webinars/515214/" TargetMode="External"/><Relationship Id="rId27" Type="http://schemas.openxmlformats.org/officeDocument/2006/relationships/hyperlink" Target="https://&#1088;&#1091;&#1089;&#1089;&#1082;&#1086;&#1077;-&#1089;&#1083;&#1086;&#1074;&#1086;.&#1088;&#1092;/methodics/webinars/515238/" TargetMode="External"/><Relationship Id="rId30" Type="http://schemas.openxmlformats.org/officeDocument/2006/relationships/hyperlink" Target="https://xn----dtbhthpdbkkaet.xn--p1ai/methodics/webinars/515218/" TargetMode="External"/><Relationship Id="rId35" Type="http://schemas.openxmlformats.org/officeDocument/2006/relationships/image" Target="media/image6.jpeg"/><Relationship Id="rId43" Type="http://schemas.openxmlformats.org/officeDocument/2006/relationships/image" Target="media/image8.jpeg"/><Relationship Id="rId48" Type="http://schemas.openxmlformats.org/officeDocument/2006/relationships/hyperlink" Target="https://xn----dtbhthpdbkkaet.xn--p1ai/news/kiberbezopasnost-pilotnie-ploshchadki.php" TargetMode="External"/><Relationship Id="rId8" Type="http://schemas.openxmlformats.org/officeDocument/2006/relationships/hyperlink" Target="https://xn----dtbhthpdbkkaet.xn--p1ai/upload/medialibrary/eec/webb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xn----dtbhthpdbkkaet.xn--p1ai/methodics/webinars/" TargetMode="External"/><Relationship Id="rId17" Type="http://schemas.openxmlformats.org/officeDocument/2006/relationships/hyperlink" Target="https://xn----dtbhthpdbkkaet.xn--p1ai/methodics/webinars/525844/" TargetMode="External"/><Relationship Id="rId25" Type="http://schemas.openxmlformats.org/officeDocument/2006/relationships/hyperlink" Target="https://xn----dtbhthpdbkkaet.xn--p1ai/methodics/webinars/515214/" TargetMode="External"/><Relationship Id="rId33" Type="http://schemas.openxmlformats.org/officeDocument/2006/relationships/hyperlink" Target="https://xn----dtbhthpdbkkaet.xn--p1ai/methodics/webinars/529967/" TargetMode="External"/><Relationship Id="rId38" Type="http://schemas.openxmlformats.org/officeDocument/2006/relationships/hyperlink" Target="https://&#1088;&#1091;&#1089;&#1089;&#1082;&#1086;&#1077;-&#1089;&#1083;&#1086;&#1074;&#1086;.&#1088;&#1092;/methodics/webinars/527839/" TargetMode="External"/><Relationship Id="rId46" Type="http://schemas.openxmlformats.org/officeDocument/2006/relationships/hyperlink" Target="https://t.me/rslovo" TargetMode="External"/><Relationship Id="rId20" Type="http://schemas.openxmlformats.org/officeDocument/2006/relationships/image" Target="media/image3.jpeg"/><Relationship Id="rId41" Type="http://schemas.openxmlformats.org/officeDocument/2006/relationships/hyperlink" Target="https://xn----dtbhthpdbkkaet.xn--p1ai/methodics/webinars/527840/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--dtbhthpdbkkaet.xn--p1ai/methodics/webinar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2023-03-15T09:47:00Z</dcterms:created>
  <dcterms:modified xsi:type="dcterms:W3CDTF">2023-03-15T10:01:00Z</dcterms:modified>
</cp:coreProperties>
</file>