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31" w:rsidRDefault="00A970B4" w:rsidP="008E0431">
      <w:pPr>
        <w:rPr>
          <w:b/>
          <w:color w:val="4F81BD"/>
        </w:rPr>
      </w:pPr>
      <w:bookmarkStart w:id="0" w:name="_GoBack"/>
      <w:bookmarkEnd w:id="0"/>
      <w:r>
        <w:rPr>
          <w:b/>
          <w:color w:val="4F81BD"/>
        </w:rPr>
        <w:t>НАЧАЛЬ</w:t>
      </w:r>
      <w:r w:rsidR="00E67A59">
        <w:rPr>
          <w:b/>
          <w:color w:val="4F81BD"/>
        </w:rPr>
        <w:t>Н</w:t>
      </w:r>
      <w:r>
        <w:rPr>
          <w:b/>
          <w:color w:val="4F81BD"/>
        </w:rPr>
        <w:t>А</w:t>
      </w:r>
      <w:r w:rsidR="00E67A59">
        <w:rPr>
          <w:b/>
          <w:color w:val="4F81BD"/>
        </w:rPr>
        <w:t>Я ШКОЛА</w:t>
      </w:r>
    </w:p>
    <w:p w:rsidR="003D139F" w:rsidRDefault="003D139F" w:rsidP="008E0431">
      <w:pPr>
        <w:rPr>
          <w:b/>
          <w:color w:val="4F81BD"/>
        </w:rPr>
      </w:pP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8E0431" w:rsidRPr="00527AE6" w:rsidTr="00835204">
        <w:tc>
          <w:tcPr>
            <w:tcW w:w="2165" w:type="dxa"/>
            <w:vMerge w:val="restart"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95167A" wp14:editId="578C0F99">
                  <wp:extent cx="1237615" cy="164274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164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E0431" w:rsidRPr="00527AE6" w:rsidRDefault="008E0431" w:rsidP="0083520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Обществознание. Секреты финансовой грамоты. </w:t>
            </w:r>
            <w:r w:rsidRPr="00CC3300">
              <w:rPr>
                <w:b/>
                <w:lang w:eastAsia="en-US"/>
              </w:rPr>
              <w:t xml:space="preserve">Финансовый тренажёр. </w:t>
            </w:r>
            <w:r>
              <w:rPr>
                <w:b/>
                <w:lang w:eastAsia="en-US"/>
              </w:rPr>
              <w:t>3</w:t>
            </w:r>
            <w:r w:rsidRPr="00CC3300">
              <w:rPr>
                <w:b/>
                <w:lang w:eastAsia="en-US"/>
              </w:rPr>
              <w:t xml:space="preserve"> класс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71213C" w:rsidRDefault="008E0431" w:rsidP="00835204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FF7F0C">
              <w:rPr>
                <w:lang w:eastAsia="en-US"/>
              </w:rPr>
              <w:t>Калашникова Н. Г., Белорукова Е. М., Жаркова Е. Н.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27AE6" w:rsidRDefault="008E0431" w:rsidP="00FF7F0C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="00FF7F0C">
              <w:rPr>
                <w:b/>
                <w:lang w:eastAsia="en-US"/>
              </w:rPr>
              <w:t xml:space="preserve"> </w:t>
            </w:r>
            <w:r w:rsidR="00FF7F0C">
              <w:rPr>
                <w:lang w:eastAsia="en-US"/>
              </w:rPr>
              <w:t>новинка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910181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96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27AE6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="00977D23">
              <w:rPr>
                <w:lang w:eastAsia="en-US"/>
              </w:rPr>
              <w:t>мягкая обложка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14837" w:rsidRDefault="008E0431" w:rsidP="00835204">
            <w:pPr>
              <w:rPr>
                <w:vertAlign w:val="subscript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 w:rsidR="00514837">
              <w:t>84</w:t>
            </w:r>
            <w:r w:rsidR="00514837">
              <w:sym w:font="Wingdings 2" w:char="F0CD"/>
            </w:r>
            <w:r w:rsidR="00514837">
              <w:t>108</w:t>
            </w:r>
            <w:r w:rsidR="00514837">
              <w:rPr>
                <w:vertAlign w:val="superscript"/>
              </w:rPr>
              <w:t>1</w:t>
            </w:r>
            <w:r w:rsidR="00514837">
              <w:t>/</w:t>
            </w:r>
            <w:r w:rsidR="00514837">
              <w:rPr>
                <w:vertAlign w:val="subscript"/>
              </w:rPr>
              <w:t>16</w:t>
            </w:r>
          </w:p>
        </w:tc>
      </w:tr>
      <w:tr w:rsidR="008E0431" w:rsidRPr="00527AE6" w:rsidTr="00835204">
        <w:trPr>
          <w:trHeight w:val="258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8A28B3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</w:p>
        </w:tc>
      </w:tr>
      <w:tr w:rsidR="008E0431" w:rsidRPr="00527AE6" w:rsidTr="00835204">
        <w:trPr>
          <w:trHeight w:val="192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2959CE" w:rsidRDefault="008E0431" w:rsidP="0083520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 w:rsidRPr="00DA2322">
              <w:rPr>
                <w:lang w:eastAsia="en-US"/>
              </w:rPr>
              <w:t>08-0317-04</w:t>
            </w:r>
          </w:p>
        </w:tc>
      </w:tr>
      <w:tr w:rsidR="008E0431" w:rsidRPr="00527AE6" w:rsidTr="00FF7F0C">
        <w:trPr>
          <w:trHeight w:val="401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F23CE9" w:rsidRDefault="008E0431" w:rsidP="00835204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>Серия</w:t>
            </w:r>
            <w:r w:rsidR="00A970B4">
              <w:rPr>
                <w:rFonts w:eastAsia="ArialMT"/>
                <w:b/>
              </w:rPr>
              <w:t xml:space="preserve">: </w:t>
            </w:r>
            <w:r w:rsidR="00A970B4" w:rsidRPr="00A970B4">
              <w:rPr>
                <w:rFonts w:eastAsia="ArialMT"/>
              </w:rPr>
              <w:t>Обществознание. Секреты финансовой грамоты (2-4)</w:t>
            </w:r>
          </w:p>
        </w:tc>
      </w:tr>
      <w:tr w:rsidR="008E0431" w:rsidRPr="00527AE6" w:rsidTr="00A970B4">
        <w:trPr>
          <w:trHeight w:val="3208"/>
        </w:trPr>
        <w:tc>
          <w:tcPr>
            <w:tcW w:w="10103" w:type="dxa"/>
            <w:gridSpan w:val="2"/>
          </w:tcPr>
          <w:p w:rsidR="008E0431" w:rsidRPr="00B372AE" w:rsidRDefault="008E0431" w:rsidP="00733F1D">
            <w:pPr>
              <w:spacing w:line="276" w:lineRule="auto"/>
              <w:ind w:firstLine="530"/>
              <w:jc w:val="both"/>
            </w:pPr>
            <w:r>
              <w:t xml:space="preserve">Учебное пособие подготовлено к учебнику «Обществознание Секреты финансовой грамоты. 3 класс» </w:t>
            </w:r>
            <w:r w:rsidRPr="00B372AE">
              <w:t xml:space="preserve">(авт. </w:t>
            </w:r>
            <w:r w:rsidRPr="00B372AE">
              <w:rPr>
                <w:lang w:eastAsia="en-US"/>
              </w:rPr>
              <w:t>Калашникова Н. Г и др.</w:t>
            </w:r>
            <w:r w:rsidR="00B372AE">
              <w:t>)</w:t>
            </w:r>
          </w:p>
          <w:p w:rsidR="00A970B4" w:rsidRDefault="008E0431" w:rsidP="00733F1D">
            <w:pPr>
              <w:spacing w:line="276" w:lineRule="auto"/>
              <w:ind w:firstLine="530"/>
              <w:jc w:val="both"/>
            </w:pPr>
            <w:r>
              <w:t>Пособие помогает ф</w:t>
            </w:r>
            <w:r w:rsidRPr="00EF4745">
              <w:t>ормировани</w:t>
            </w:r>
            <w:r>
              <w:t>ю</w:t>
            </w:r>
            <w:r w:rsidRPr="00EF4745">
              <w:t xml:space="preserve"> и развити</w:t>
            </w:r>
            <w:r>
              <w:t>ю</w:t>
            </w:r>
            <w:r w:rsidRPr="00EF4745">
              <w:t xml:space="preserve"> финансовых умений у младших школьников: арифметических подсчетов (например, подсчет сдачи, расчет суммы покупки со скидкой); соотнесение финансовых решений и действий с различными жизненными обстоятельствами. Содержание пособия включает материал в виде схем, графиков, таблиц, диаграмм и заданий по функциональной грамотности. Пособие можно использовать как на занятиях в школе (на уроке, внеурочной деятельности), так и для самостоятельного изучения дома. </w:t>
            </w:r>
          </w:p>
          <w:p w:rsidR="008E0431" w:rsidRPr="00626315" w:rsidRDefault="008E0431" w:rsidP="00733F1D">
            <w:pPr>
              <w:spacing w:line="276" w:lineRule="auto"/>
              <w:ind w:firstLine="530"/>
              <w:jc w:val="both"/>
            </w:pPr>
            <w:r w:rsidRPr="00EF4745">
              <w:t>В QR кодах пособия помещены ответы.</w:t>
            </w:r>
          </w:p>
        </w:tc>
      </w:tr>
    </w:tbl>
    <w:p w:rsidR="008E0431" w:rsidRDefault="008E0431" w:rsidP="008E0431">
      <w:pPr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8E0431" w:rsidRPr="00527AE6" w:rsidTr="00835204">
        <w:tc>
          <w:tcPr>
            <w:tcW w:w="2165" w:type="dxa"/>
            <w:vMerge w:val="restart"/>
            <w:vAlign w:val="center"/>
          </w:tcPr>
          <w:p w:rsidR="008E0431" w:rsidRPr="00527AE6" w:rsidRDefault="00A970B4" w:rsidP="00835204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8B9479" wp14:editId="76CBAAD0">
                  <wp:extent cx="1242122" cy="154803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63" cy="155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E0431" w:rsidRPr="00527AE6" w:rsidRDefault="008E0431" w:rsidP="00835204">
            <w:pPr>
              <w:rPr>
                <w:b/>
                <w:lang w:eastAsia="en-US"/>
              </w:rPr>
            </w:pPr>
            <w:r w:rsidRPr="00D97D0E">
              <w:rPr>
                <w:b/>
                <w:lang w:eastAsia="en-US"/>
              </w:rPr>
              <w:t>Языковая грамотность. Русский язык. Развитие. Диагностика. 3 класс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71213C" w:rsidRDefault="008E0431" w:rsidP="00835204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FF7F0C">
              <w:rPr>
                <w:lang w:eastAsia="en-US"/>
              </w:rPr>
              <w:t>Кузнецова М.И.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27AE6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 w:rsidR="00FF7F0C">
              <w:rPr>
                <w:lang w:eastAsia="en-US"/>
              </w:rPr>
              <w:t>новинка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910181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112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27AE6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="00977D23">
              <w:rPr>
                <w:lang w:eastAsia="en-US"/>
              </w:rPr>
              <w:t>мягкая обложка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C4BDF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 w:rsidR="00514837">
              <w:t>84</w:t>
            </w:r>
            <w:r w:rsidR="00514837">
              <w:sym w:font="Wingdings 2" w:char="F0CD"/>
            </w:r>
            <w:r w:rsidR="00514837">
              <w:t>108</w:t>
            </w:r>
            <w:r w:rsidR="00514837">
              <w:rPr>
                <w:vertAlign w:val="superscript"/>
              </w:rPr>
              <w:t>1</w:t>
            </w:r>
            <w:r w:rsidR="00514837">
              <w:t>/</w:t>
            </w:r>
            <w:r w:rsidR="00514837">
              <w:rPr>
                <w:vertAlign w:val="subscript"/>
              </w:rPr>
              <w:t>16</w:t>
            </w:r>
          </w:p>
        </w:tc>
      </w:tr>
      <w:tr w:rsidR="008E0431" w:rsidRPr="00527AE6" w:rsidTr="00835204">
        <w:trPr>
          <w:trHeight w:val="258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8A28B3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</w:p>
        </w:tc>
      </w:tr>
      <w:tr w:rsidR="008E0431" w:rsidRPr="00527AE6" w:rsidTr="00835204">
        <w:trPr>
          <w:trHeight w:val="192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2959CE" w:rsidRDefault="008E0431" w:rsidP="0083520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 w:rsidRPr="00D97D0E">
              <w:rPr>
                <w:lang w:eastAsia="en-US"/>
              </w:rPr>
              <w:t>05-1092-01</w:t>
            </w:r>
          </w:p>
        </w:tc>
      </w:tr>
      <w:tr w:rsidR="008E0431" w:rsidRPr="00527AE6" w:rsidTr="00835204">
        <w:trPr>
          <w:trHeight w:val="92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F23CE9" w:rsidRDefault="008E0431" w:rsidP="00835204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 xml:space="preserve">Серия: </w:t>
            </w:r>
            <w:r w:rsidRPr="00FF7F0C">
              <w:rPr>
                <w:rFonts w:eastAsia="ArialMT"/>
              </w:rPr>
              <w:t>Функциональная грамотность. Тренажёр</w:t>
            </w:r>
          </w:p>
        </w:tc>
      </w:tr>
      <w:tr w:rsidR="008E0431" w:rsidRPr="00527AE6" w:rsidTr="00A970B4">
        <w:trPr>
          <w:trHeight w:val="3652"/>
        </w:trPr>
        <w:tc>
          <w:tcPr>
            <w:tcW w:w="10103" w:type="dxa"/>
            <w:gridSpan w:val="2"/>
          </w:tcPr>
          <w:p w:rsidR="008E0431" w:rsidRPr="00F9552F" w:rsidRDefault="008E0431" w:rsidP="00D85EC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530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>Основная цель пособий – формирование и развитие основ функциональной</w:t>
            </w:r>
            <w:r w:rsidR="00D85EC1">
              <w:rPr>
                <w:color w:val="000000"/>
              </w:rPr>
              <w:t xml:space="preserve"> грамотности младших школьников, р</w:t>
            </w:r>
            <w:r w:rsidRPr="00F9552F">
              <w:rPr>
                <w:color w:val="000000"/>
              </w:rPr>
              <w:t>асширение и углубление предметных компетенций.</w:t>
            </w:r>
          </w:p>
          <w:p w:rsidR="008E0431" w:rsidRPr="00F9552F" w:rsidRDefault="008E0431" w:rsidP="00733F1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>Пособие будет содержать сборник заданий:</w:t>
            </w:r>
          </w:p>
          <w:p w:rsidR="008E0431" w:rsidRPr="00F9552F" w:rsidRDefault="008E0431" w:rsidP="00733F1D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 xml:space="preserve">Стартовые задания для определения уровня учащихся. </w:t>
            </w:r>
          </w:p>
          <w:p w:rsidR="008E0431" w:rsidRPr="00F9552F" w:rsidRDefault="008E0431" w:rsidP="00733F1D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 xml:space="preserve">Формирующие тематические задания или работы 3 уровней сложности: на знание, на применение, на рассуждение. </w:t>
            </w:r>
          </w:p>
          <w:p w:rsidR="008E0431" w:rsidRPr="00F9552F" w:rsidRDefault="008E0431" w:rsidP="00733F1D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>Итоговые задания.</w:t>
            </w:r>
          </w:p>
          <w:p w:rsidR="008E0431" w:rsidRPr="00F9552F" w:rsidRDefault="008E0431" w:rsidP="00733F1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 xml:space="preserve">Система заданий учитывает требования как ФГОС НОО, так и требования международных исследований. Работа с пособием будет способствовать расширению и углублению предметных компетенций. Позволит организовать дифференцированный подход в формировании функциональной грамотности младших школьников. </w:t>
            </w:r>
          </w:p>
          <w:p w:rsidR="008E0431" w:rsidRPr="00F9552F" w:rsidRDefault="008E0431" w:rsidP="00733F1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9552F">
              <w:rPr>
                <w:color w:val="000000"/>
              </w:rPr>
              <w:t>Пособие можно использовать с любым УМК для начальной школы.</w:t>
            </w:r>
          </w:p>
        </w:tc>
      </w:tr>
    </w:tbl>
    <w:p w:rsidR="00733F1D" w:rsidRDefault="00733F1D" w:rsidP="008E0431">
      <w:pPr>
        <w:rPr>
          <w:b/>
          <w:color w:val="4F81BD" w:themeColor="accent1"/>
        </w:rPr>
      </w:pPr>
    </w:p>
    <w:p w:rsidR="00AE51A9" w:rsidRDefault="00AE51A9" w:rsidP="008E0431">
      <w:pPr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8E0431" w:rsidRPr="00527AE6" w:rsidTr="00835204">
        <w:tc>
          <w:tcPr>
            <w:tcW w:w="2165" w:type="dxa"/>
            <w:vMerge w:val="restart"/>
            <w:vAlign w:val="center"/>
          </w:tcPr>
          <w:p w:rsidR="008E0431" w:rsidRPr="00527AE6" w:rsidRDefault="00733F1D" w:rsidP="00835204">
            <w:pPr>
              <w:rPr>
                <w:lang w:eastAsia="en-US"/>
              </w:rPr>
            </w:pPr>
            <w:r>
              <w:br w:type="page"/>
            </w:r>
            <w:r w:rsidR="00A970B4">
              <w:rPr>
                <w:noProof/>
              </w:rPr>
              <w:drawing>
                <wp:inline distT="0" distB="0" distL="0" distR="0" wp14:anchorId="258B9479" wp14:editId="76CBAAD0">
                  <wp:extent cx="1242122" cy="154803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63" cy="155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E0431" w:rsidRPr="00527AE6" w:rsidRDefault="008E0431" w:rsidP="00835204">
            <w:pPr>
              <w:rPr>
                <w:b/>
                <w:lang w:eastAsia="en-US"/>
              </w:rPr>
            </w:pPr>
            <w:r w:rsidRPr="00D97D0E">
              <w:rPr>
                <w:b/>
                <w:lang w:eastAsia="en-US"/>
              </w:rPr>
              <w:t>Математическая грамотность. Математика. Развитие. Диагностика. 3 класс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71213C" w:rsidRDefault="008E0431" w:rsidP="00835204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>: Рыдзе О.А.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27AE6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 w:rsidR="00FF7F0C">
              <w:rPr>
                <w:lang w:eastAsia="en-US"/>
              </w:rPr>
              <w:t>новинка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910181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112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27AE6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="00977D23">
              <w:rPr>
                <w:lang w:eastAsia="en-US"/>
              </w:rPr>
              <w:t>мягкая обложка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C4BDF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 w:rsidR="00514837">
              <w:t>84</w:t>
            </w:r>
            <w:r w:rsidR="00514837">
              <w:sym w:font="Wingdings 2" w:char="F0CD"/>
            </w:r>
            <w:r w:rsidR="00514837">
              <w:t>108</w:t>
            </w:r>
            <w:r w:rsidR="00514837">
              <w:rPr>
                <w:vertAlign w:val="superscript"/>
              </w:rPr>
              <w:t>1</w:t>
            </w:r>
            <w:r w:rsidR="00514837">
              <w:t>/</w:t>
            </w:r>
            <w:r w:rsidR="00514837">
              <w:rPr>
                <w:vertAlign w:val="subscript"/>
              </w:rPr>
              <w:t>16</w:t>
            </w:r>
          </w:p>
        </w:tc>
      </w:tr>
      <w:tr w:rsidR="008E0431" w:rsidRPr="00527AE6" w:rsidTr="00835204">
        <w:trPr>
          <w:trHeight w:val="258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8A28B3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</w:p>
        </w:tc>
      </w:tr>
      <w:tr w:rsidR="008E0431" w:rsidRPr="00527AE6" w:rsidTr="00835204">
        <w:trPr>
          <w:trHeight w:val="192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2959CE" w:rsidRDefault="008E0431" w:rsidP="0083520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 w:rsidRPr="00D97D0E">
              <w:rPr>
                <w:lang w:eastAsia="en-US"/>
              </w:rPr>
              <w:t>07-0744-01</w:t>
            </w:r>
          </w:p>
        </w:tc>
      </w:tr>
      <w:tr w:rsidR="008E0431" w:rsidRPr="00527AE6" w:rsidTr="00835204">
        <w:trPr>
          <w:trHeight w:val="92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F23CE9" w:rsidRDefault="008E0431" w:rsidP="00835204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 xml:space="preserve">Серия: </w:t>
            </w:r>
            <w:r w:rsidRPr="00FF7F0C">
              <w:rPr>
                <w:rFonts w:eastAsia="ArialMT"/>
              </w:rPr>
              <w:t>Функциональная грамотность. Тренажёр</w:t>
            </w:r>
          </w:p>
        </w:tc>
      </w:tr>
      <w:tr w:rsidR="008E0431" w:rsidRPr="00527AE6" w:rsidTr="00D85EC1">
        <w:trPr>
          <w:trHeight w:val="3524"/>
        </w:trPr>
        <w:tc>
          <w:tcPr>
            <w:tcW w:w="10103" w:type="dxa"/>
            <w:gridSpan w:val="2"/>
          </w:tcPr>
          <w:p w:rsidR="00D85EC1" w:rsidRPr="00F9552F" w:rsidRDefault="00D85EC1" w:rsidP="00D85EC1">
            <w:pPr>
              <w:pStyle w:val="a5"/>
              <w:shd w:val="clear" w:color="auto" w:fill="FFFFFF"/>
              <w:spacing w:before="0" w:beforeAutospacing="0" w:after="0" w:afterAutospacing="0"/>
              <w:ind w:firstLine="530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>Основная цель пособий – формирование и развитие основ функциональной</w:t>
            </w:r>
            <w:r>
              <w:rPr>
                <w:color w:val="000000"/>
              </w:rPr>
              <w:t xml:space="preserve"> грамотности младших школьников, р</w:t>
            </w:r>
            <w:r w:rsidRPr="00F9552F">
              <w:rPr>
                <w:color w:val="000000"/>
              </w:rPr>
              <w:t>асширение и углубление предметных компетенций.</w:t>
            </w:r>
          </w:p>
          <w:p w:rsidR="008E0431" w:rsidRPr="00F9552F" w:rsidRDefault="008E0431" w:rsidP="00D85EC1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>Пособие будет содержать сборник заданий:</w:t>
            </w:r>
          </w:p>
          <w:p w:rsidR="008E0431" w:rsidRPr="00F9552F" w:rsidRDefault="008E0431" w:rsidP="00D85EC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1. </w:t>
            </w:r>
            <w:r w:rsidRPr="00F9552F">
              <w:rPr>
                <w:color w:val="000000"/>
              </w:rPr>
              <w:t xml:space="preserve">Стартовые задания для определения уровня учащихся. </w:t>
            </w:r>
          </w:p>
          <w:p w:rsidR="008E0431" w:rsidRPr="00F9552F" w:rsidRDefault="008E0431" w:rsidP="00D85EC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2. </w:t>
            </w:r>
            <w:r w:rsidRPr="00F9552F">
              <w:rPr>
                <w:color w:val="000000"/>
              </w:rPr>
              <w:t xml:space="preserve">Формирующие тематические задания или работы 3 уровней сложности: на знание, на применение, на рассуждение. </w:t>
            </w:r>
          </w:p>
          <w:p w:rsidR="008E0431" w:rsidRPr="00F9552F" w:rsidRDefault="008E0431" w:rsidP="00D85EC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3. </w:t>
            </w:r>
            <w:r w:rsidRPr="00F9552F">
              <w:rPr>
                <w:color w:val="000000"/>
              </w:rPr>
              <w:t>Итоговые задания.</w:t>
            </w:r>
          </w:p>
          <w:p w:rsidR="008E0431" w:rsidRPr="00F9552F" w:rsidRDefault="008E0431" w:rsidP="00D85EC1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 xml:space="preserve">Система заданий учитывает требования как ФГОС НОО, так и требования международных исследований. Работа с пособием будет способствовать расширению и углублению предметных компетенций. Позволит организовать дифференцированный подход в формировании функциональной грамотности младших школьников. </w:t>
            </w:r>
          </w:p>
          <w:p w:rsidR="008E0431" w:rsidRPr="00626315" w:rsidRDefault="008E0431" w:rsidP="00D85EC1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F9552F">
              <w:rPr>
                <w:color w:val="000000"/>
              </w:rPr>
              <w:t>Пособие можно использовать с любым УМК для начальной школы.</w:t>
            </w:r>
          </w:p>
        </w:tc>
      </w:tr>
    </w:tbl>
    <w:p w:rsidR="008E0431" w:rsidRDefault="008E0431" w:rsidP="008E0431">
      <w:pPr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8E0431" w:rsidRPr="00527AE6" w:rsidTr="00835204">
        <w:tc>
          <w:tcPr>
            <w:tcW w:w="2165" w:type="dxa"/>
            <w:vMerge w:val="restart"/>
            <w:vAlign w:val="center"/>
          </w:tcPr>
          <w:p w:rsidR="008E0431" w:rsidRPr="00527AE6" w:rsidRDefault="00A970B4" w:rsidP="00835204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8B9479" wp14:editId="76CBAAD0">
                  <wp:extent cx="1242122" cy="154803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63" cy="155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E0431" w:rsidRPr="00527AE6" w:rsidRDefault="008E0431" w:rsidP="00835204">
            <w:pPr>
              <w:rPr>
                <w:b/>
                <w:lang w:eastAsia="en-US"/>
              </w:rPr>
            </w:pPr>
            <w:r w:rsidRPr="00D97D0E">
              <w:rPr>
                <w:b/>
                <w:lang w:eastAsia="en-US"/>
              </w:rPr>
              <w:t>Естественно-научная грамотность. Окружающий мир. Развитие. Диагностика. 3 класс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71213C" w:rsidRDefault="008E0431" w:rsidP="00835204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FF7F0C">
              <w:rPr>
                <w:lang w:eastAsia="en-US"/>
              </w:rPr>
              <w:t>Тимофеева Л.Л.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27AE6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 w:rsidR="00FF7F0C">
              <w:rPr>
                <w:lang w:eastAsia="en-US"/>
              </w:rPr>
              <w:t>новинка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910181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112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27AE6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="00977D23">
              <w:rPr>
                <w:lang w:eastAsia="en-US"/>
              </w:rPr>
              <w:t>мягкая обложка</w:t>
            </w:r>
          </w:p>
        </w:tc>
      </w:tr>
      <w:tr w:rsidR="008E0431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5C4BDF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 w:rsidR="00514837">
              <w:t>84</w:t>
            </w:r>
            <w:r w:rsidR="00514837">
              <w:sym w:font="Wingdings 2" w:char="F0CD"/>
            </w:r>
            <w:r w:rsidR="00514837">
              <w:t>108</w:t>
            </w:r>
            <w:r w:rsidR="00514837">
              <w:rPr>
                <w:vertAlign w:val="superscript"/>
              </w:rPr>
              <w:t>1</w:t>
            </w:r>
            <w:r w:rsidR="00514837">
              <w:t>/</w:t>
            </w:r>
            <w:r w:rsidR="00514837">
              <w:rPr>
                <w:vertAlign w:val="subscript"/>
              </w:rPr>
              <w:t>16</w:t>
            </w:r>
          </w:p>
        </w:tc>
      </w:tr>
      <w:tr w:rsidR="008E0431" w:rsidRPr="00527AE6" w:rsidTr="00835204">
        <w:trPr>
          <w:trHeight w:val="258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8A28B3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</w:p>
        </w:tc>
      </w:tr>
      <w:tr w:rsidR="008E0431" w:rsidRPr="00527AE6" w:rsidTr="00835204">
        <w:trPr>
          <w:trHeight w:val="192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2959CE" w:rsidRDefault="008E0431" w:rsidP="0083520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 w:rsidRPr="00D97D0E">
              <w:rPr>
                <w:lang w:eastAsia="en-US"/>
              </w:rPr>
              <w:t>08-0779-01</w:t>
            </w:r>
          </w:p>
        </w:tc>
      </w:tr>
      <w:tr w:rsidR="008E0431" w:rsidRPr="00527AE6" w:rsidTr="00FF7F0C">
        <w:trPr>
          <w:trHeight w:val="406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8E0431" w:rsidRPr="00F23CE9" w:rsidRDefault="008E0431" w:rsidP="00835204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 xml:space="preserve">Серия: </w:t>
            </w:r>
            <w:r w:rsidRPr="00FF7F0C">
              <w:rPr>
                <w:rFonts w:eastAsia="ArialMT"/>
              </w:rPr>
              <w:t>Функциональная грамотность. Тренажёр</w:t>
            </w:r>
          </w:p>
        </w:tc>
      </w:tr>
      <w:tr w:rsidR="008E0431" w:rsidRPr="00527AE6" w:rsidTr="00A970B4">
        <w:trPr>
          <w:trHeight w:val="3669"/>
        </w:trPr>
        <w:tc>
          <w:tcPr>
            <w:tcW w:w="10103" w:type="dxa"/>
            <w:gridSpan w:val="2"/>
          </w:tcPr>
          <w:p w:rsidR="00D85EC1" w:rsidRPr="00F9552F" w:rsidRDefault="00D85EC1" w:rsidP="00D85EC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530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>Основная цель пособий – формирование и развитие основ функциональной</w:t>
            </w:r>
            <w:r>
              <w:rPr>
                <w:color w:val="000000"/>
              </w:rPr>
              <w:t xml:space="preserve"> грамотности младших школьников, р</w:t>
            </w:r>
            <w:r w:rsidRPr="00F9552F">
              <w:rPr>
                <w:color w:val="000000"/>
              </w:rPr>
              <w:t>асширение и углубление предметных компетенций.</w:t>
            </w:r>
          </w:p>
          <w:p w:rsidR="008E0431" w:rsidRPr="00F9552F" w:rsidRDefault="008E0431" w:rsidP="00733F1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>Пособие будет содержать сборник заданий:</w:t>
            </w:r>
          </w:p>
          <w:p w:rsidR="008E0431" w:rsidRPr="00F9552F" w:rsidRDefault="008E0431" w:rsidP="00733F1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1. </w:t>
            </w:r>
            <w:r w:rsidRPr="00F9552F">
              <w:rPr>
                <w:color w:val="000000"/>
              </w:rPr>
              <w:t xml:space="preserve">Стартовые задания для определения уровня учащихся. </w:t>
            </w:r>
          </w:p>
          <w:p w:rsidR="008E0431" w:rsidRPr="00F9552F" w:rsidRDefault="008E0431" w:rsidP="00733F1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2. </w:t>
            </w:r>
            <w:r w:rsidRPr="00F9552F">
              <w:rPr>
                <w:color w:val="000000"/>
              </w:rPr>
              <w:t xml:space="preserve">Формирующие тематические задания или работы 3 уровней сложности: на знание, на применение, на рассуждение. </w:t>
            </w:r>
          </w:p>
          <w:p w:rsidR="008E0431" w:rsidRPr="00F9552F" w:rsidRDefault="008E0431" w:rsidP="00733F1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3. </w:t>
            </w:r>
            <w:r w:rsidRPr="00F9552F">
              <w:rPr>
                <w:color w:val="000000"/>
              </w:rPr>
              <w:t>Итоговые задания.</w:t>
            </w:r>
          </w:p>
          <w:p w:rsidR="008E0431" w:rsidRPr="00F9552F" w:rsidRDefault="008E0431" w:rsidP="00733F1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 xml:space="preserve">Система заданий учитывает требования как ФГОС НОО, так и требования международных исследований. Работа с пособием будет способствовать расширению и углублению предметных компетенций. Позволит организовать дифференцированный подход в формировании функциональной грамотности младших школьников. </w:t>
            </w:r>
          </w:p>
          <w:p w:rsidR="008E0431" w:rsidRPr="00F9552F" w:rsidRDefault="008E0431" w:rsidP="00733F1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9552F">
              <w:rPr>
                <w:color w:val="000000"/>
              </w:rPr>
              <w:t>Пособие можно использовать с любым УМК для начальной школы.</w:t>
            </w:r>
          </w:p>
        </w:tc>
      </w:tr>
    </w:tbl>
    <w:p w:rsidR="008E0431" w:rsidRDefault="008E0431" w:rsidP="00733F1D">
      <w:pPr>
        <w:rPr>
          <w:b/>
          <w:color w:val="4F81BD" w:themeColor="accent1"/>
        </w:rPr>
      </w:pPr>
    </w:p>
    <w:tbl>
      <w:tblPr>
        <w:tblW w:w="10132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67"/>
      </w:tblGrid>
      <w:tr w:rsidR="008E0431" w:rsidRPr="00527AE6" w:rsidTr="00733F1D">
        <w:tc>
          <w:tcPr>
            <w:tcW w:w="2165" w:type="dxa"/>
            <w:vMerge w:val="restart"/>
            <w:vAlign w:val="center"/>
          </w:tcPr>
          <w:p w:rsidR="008E0431" w:rsidRPr="00527AE6" w:rsidRDefault="00A970B4" w:rsidP="00835204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8B9479" wp14:editId="76CBAAD0">
                  <wp:extent cx="1242122" cy="154803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63" cy="155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:rsidR="008E0431" w:rsidRPr="00527AE6" w:rsidRDefault="008E0431" w:rsidP="00835204">
            <w:pPr>
              <w:rPr>
                <w:b/>
                <w:lang w:eastAsia="en-US"/>
              </w:rPr>
            </w:pPr>
            <w:r w:rsidRPr="00D97D0E">
              <w:rPr>
                <w:b/>
                <w:lang w:eastAsia="en-US"/>
              </w:rPr>
              <w:t>Читательская грамотность. Литературное чтение. Развитие. Диагностика. 3 класс</w:t>
            </w:r>
          </w:p>
        </w:tc>
      </w:tr>
      <w:tr w:rsidR="008E0431" w:rsidRPr="0071213C" w:rsidTr="00733F1D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67" w:type="dxa"/>
          </w:tcPr>
          <w:p w:rsidR="008E0431" w:rsidRPr="0071213C" w:rsidRDefault="008E0431" w:rsidP="00835204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FF7F0C">
              <w:rPr>
                <w:lang w:eastAsia="en-US"/>
              </w:rPr>
              <w:t>Шугаева О.Я., Есауленко Ю. А, Макарова А. И.</w:t>
            </w:r>
          </w:p>
        </w:tc>
      </w:tr>
      <w:tr w:rsidR="008E0431" w:rsidRPr="00527AE6" w:rsidTr="00733F1D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67" w:type="dxa"/>
          </w:tcPr>
          <w:p w:rsidR="008E0431" w:rsidRPr="00527AE6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 w:rsidR="00FF7F0C">
              <w:rPr>
                <w:lang w:eastAsia="en-US"/>
              </w:rPr>
              <w:t>новинка</w:t>
            </w:r>
          </w:p>
        </w:tc>
      </w:tr>
      <w:tr w:rsidR="008E0431" w:rsidRPr="00910181" w:rsidTr="00733F1D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67" w:type="dxa"/>
          </w:tcPr>
          <w:p w:rsidR="008E0431" w:rsidRPr="00910181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112</w:t>
            </w:r>
          </w:p>
        </w:tc>
      </w:tr>
      <w:tr w:rsidR="008E0431" w:rsidRPr="00527AE6" w:rsidTr="00733F1D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67" w:type="dxa"/>
          </w:tcPr>
          <w:p w:rsidR="008E0431" w:rsidRPr="00527AE6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="00977D23">
              <w:rPr>
                <w:lang w:eastAsia="en-US"/>
              </w:rPr>
              <w:t>мягкая обложка</w:t>
            </w:r>
          </w:p>
        </w:tc>
      </w:tr>
      <w:tr w:rsidR="008E0431" w:rsidRPr="005C4BDF" w:rsidTr="00733F1D">
        <w:trPr>
          <w:trHeight w:val="257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67" w:type="dxa"/>
          </w:tcPr>
          <w:p w:rsidR="008E0431" w:rsidRPr="005C4BDF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 w:rsidR="00514837">
              <w:t>84</w:t>
            </w:r>
            <w:r w:rsidR="00514837">
              <w:sym w:font="Wingdings 2" w:char="F0CD"/>
            </w:r>
            <w:r w:rsidR="00514837">
              <w:t>108</w:t>
            </w:r>
            <w:r w:rsidR="00514837">
              <w:rPr>
                <w:vertAlign w:val="superscript"/>
              </w:rPr>
              <w:t>1</w:t>
            </w:r>
            <w:r w:rsidR="00514837">
              <w:t>/</w:t>
            </w:r>
            <w:r w:rsidR="00514837">
              <w:rPr>
                <w:vertAlign w:val="subscript"/>
              </w:rPr>
              <w:t>16</w:t>
            </w:r>
          </w:p>
        </w:tc>
      </w:tr>
      <w:tr w:rsidR="008E0431" w:rsidRPr="008A28B3" w:rsidTr="00733F1D">
        <w:trPr>
          <w:trHeight w:val="258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67" w:type="dxa"/>
          </w:tcPr>
          <w:p w:rsidR="008E0431" w:rsidRPr="008A28B3" w:rsidRDefault="008E0431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</w:p>
        </w:tc>
      </w:tr>
      <w:tr w:rsidR="008E0431" w:rsidRPr="002959CE" w:rsidTr="00733F1D">
        <w:trPr>
          <w:trHeight w:val="192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67" w:type="dxa"/>
          </w:tcPr>
          <w:p w:rsidR="008E0431" w:rsidRPr="002959CE" w:rsidRDefault="008E0431" w:rsidP="0083520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 w:rsidRPr="00D97D0E">
              <w:rPr>
                <w:lang w:eastAsia="en-US"/>
              </w:rPr>
              <w:t>06-0512-01</w:t>
            </w:r>
          </w:p>
        </w:tc>
      </w:tr>
      <w:tr w:rsidR="008E0431" w:rsidRPr="00F23CE9" w:rsidTr="00733F1D">
        <w:trPr>
          <w:trHeight w:val="391"/>
        </w:trPr>
        <w:tc>
          <w:tcPr>
            <w:tcW w:w="2165" w:type="dxa"/>
            <w:vMerge/>
            <w:vAlign w:val="center"/>
          </w:tcPr>
          <w:p w:rsidR="008E0431" w:rsidRPr="00527AE6" w:rsidRDefault="008E0431" w:rsidP="00835204">
            <w:pPr>
              <w:rPr>
                <w:lang w:eastAsia="en-US"/>
              </w:rPr>
            </w:pPr>
          </w:p>
        </w:tc>
        <w:tc>
          <w:tcPr>
            <w:tcW w:w="7967" w:type="dxa"/>
          </w:tcPr>
          <w:p w:rsidR="008E0431" w:rsidRPr="00F23CE9" w:rsidRDefault="008E0431" w:rsidP="00835204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 xml:space="preserve">Серия: </w:t>
            </w:r>
            <w:r w:rsidRPr="00FF7F0C">
              <w:rPr>
                <w:rFonts w:eastAsia="ArialMT"/>
              </w:rPr>
              <w:t>Функциональная грамотность. Тренажёр</w:t>
            </w:r>
          </w:p>
        </w:tc>
      </w:tr>
      <w:tr w:rsidR="00733F1D" w:rsidRPr="00F23CE9" w:rsidTr="00114503">
        <w:trPr>
          <w:trHeight w:val="391"/>
        </w:trPr>
        <w:tc>
          <w:tcPr>
            <w:tcW w:w="10132" w:type="dxa"/>
            <w:gridSpan w:val="2"/>
            <w:vAlign w:val="center"/>
          </w:tcPr>
          <w:p w:rsidR="00D85EC1" w:rsidRPr="00F9552F" w:rsidRDefault="00D85EC1" w:rsidP="00D85EC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530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>Основная цель пособий – формирование и развитие основ функциональной</w:t>
            </w:r>
            <w:r>
              <w:rPr>
                <w:color w:val="000000"/>
              </w:rPr>
              <w:t xml:space="preserve"> грамотности младших школьников, р</w:t>
            </w:r>
            <w:r w:rsidRPr="00F9552F">
              <w:rPr>
                <w:color w:val="000000"/>
              </w:rPr>
              <w:t>асширение и углубление предметных компетенций.</w:t>
            </w:r>
          </w:p>
          <w:p w:rsidR="00733F1D" w:rsidRPr="00F9552F" w:rsidRDefault="00733F1D" w:rsidP="00733F1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>Пособие будет содержать сборник заданий:</w:t>
            </w:r>
          </w:p>
          <w:p w:rsidR="00733F1D" w:rsidRPr="00F9552F" w:rsidRDefault="00733F1D" w:rsidP="00733F1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1. </w:t>
            </w:r>
            <w:r w:rsidRPr="00F9552F">
              <w:rPr>
                <w:color w:val="000000"/>
              </w:rPr>
              <w:t xml:space="preserve">Стартовые задания для определения уровня учащихся. </w:t>
            </w:r>
          </w:p>
          <w:p w:rsidR="00733F1D" w:rsidRPr="00F9552F" w:rsidRDefault="00733F1D" w:rsidP="00733F1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2. </w:t>
            </w:r>
            <w:r w:rsidRPr="00F9552F">
              <w:rPr>
                <w:color w:val="000000"/>
              </w:rPr>
              <w:t xml:space="preserve">Формирующие тематические задания или работы 3 уровней сложности: на знание, на применение, на рассуждение. </w:t>
            </w:r>
          </w:p>
          <w:p w:rsidR="00733F1D" w:rsidRPr="00F9552F" w:rsidRDefault="00733F1D" w:rsidP="00733F1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3. </w:t>
            </w:r>
            <w:r w:rsidRPr="00F9552F">
              <w:rPr>
                <w:color w:val="000000"/>
              </w:rPr>
              <w:t>Итоговые задания.</w:t>
            </w:r>
          </w:p>
          <w:p w:rsidR="00733F1D" w:rsidRPr="00F9552F" w:rsidRDefault="00733F1D" w:rsidP="00733F1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F9552F">
              <w:rPr>
                <w:color w:val="000000"/>
              </w:rPr>
              <w:t xml:space="preserve">Система заданий учитывает требования как ФГОС НОО, так и требования международных исследований. Работа с пособием будет способствовать расширению и углублению предметных компетенций. Позволит организовать дифференцированный подход в формировании функциональной грамотности младших школьников. </w:t>
            </w:r>
          </w:p>
          <w:p w:rsidR="00733F1D" w:rsidRDefault="00733F1D" w:rsidP="00733F1D">
            <w:pPr>
              <w:ind w:firstLine="709"/>
              <w:rPr>
                <w:color w:val="000000"/>
              </w:rPr>
            </w:pPr>
            <w:r w:rsidRPr="00F9552F">
              <w:rPr>
                <w:color w:val="000000"/>
              </w:rPr>
              <w:t>Пособие можно использовать с любым УМК для начальной школы.</w:t>
            </w:r>
          </w:p>
          <w:p w:rsidR="00AE51A9" w:rsidRDefault="00AE51A9" w:rsidP="00733F1D">
            <w:pPr>
              <w:ind w:firstLine="709"/>
              <w:rPr>
                <w:rFonts w:eastAsia="ArialMT"/>
                <w:b/>
              </w:rPr>
            </w:pPr>
          </w:p>
        </w:tc>
      </w:tr>
    </w:tbl>
    <w:p w:rsidR="00514837" w:rsidRDefault="00514837" w:rsidP="00733F1D">
      <w:pPr>
        <w:pStyle w:val="1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</w:p>
    <w:p w:rsidR="00514837" w:rsidRDefault="00514837">
      <w:pPr>
        <w:spacing w:after="200" w:line="276" w:lineRule="auto"/>
        <w:rPr>
          <w:b/>
          <w:color w:val="4F81BD"/>
        </w:rPr>
      </w:pPr>
      <w:r>
        <w:rPr>
          <w:b/>
          <w:color w:val="4F81BD"/>
        </w:rPr>
        <w:br w:type="page"/>
      </w:r>
    </w:p>
    <w:p w:rsidR="00733F1D" w:rsidRPr="00A970B4" w:rsidRDefault="00733F1D" w:rsidP="00733F1D">
      <w:pPr>
        <w:pStyle w:val="1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 w:rsidRPr="00A970B4"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РУССКИЙ ЯЗЫК</w:t>
      </w:r>
    </w:p>
    <w:p w:rsidR="0033017E" w:rsidRDefault="0033017E" w:rsidP="0033017E">
      <w:pPr>
        <w:rPr>
          <w:b/>
          <w:color w:val="4F81BD"/>
        </w:rPr>
      </w:pPr>
    </w:p>
    <w:tbl>
      <w:tblPr>
        <w:tblW w:w="10098" w:type="dxa"/>
        <w:tblInd w:w="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7935"/>
      </w:tblGrid>
      <w:tr w:rsidR="008279BA" w:rsidTr="00514837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279BA" w:rsidRDefault="008279BA" w:rsidP="008279BA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747B846" wp14:editId="1575587B">
                  <wp:extent cx="1428750" cy="178062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60" cy="178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279BA" w:rsidRPr="00814F7F" w:rsidRDefault="008279BA" w:rsidP="00514837">
            <w:pPr>
              <w:rPr>
                <w:b/>
                <w:color w:val="000000"/>
              </w:rPr>
            </w:pPr>
            <w:r w:rsidRPr="000750C7">
              <w:rPr>
                <w:b/>
                <w:color w:val="000000"/>
              </w:rPr>
              <w:t>Русский язык. 7 класс. П</w:t>
            </w:r>
            <w:r>
              <w:rPr>
                <w:b/>
                <w:color w:val="000000"/>
              </w:rPr>
              <w:t>оурочные разработки к учебнику «</w:t>
            </w:r>
            <w:r w:rsidRPr="000750C7">
              <w:rPr>
                <w:b/>
                <w:color w:val="000000"/>
              </w:rPr>
              <w:t>Русский язык. 7 класс</w:t>
            </w:r>
            <w:r>
              <w:rPr>
                <w:b/>
                <w:color w:val="000000"/>
              </w:rPr>
              <w:t>»</w:t>
            </w:r>
            <w:r w:rsidRPr="000750C7">
              <w:rPr>
                <w:b/>
                <w:color w:val="000000"/>
              </w:rPr>
              <w:t xml:space="preserve"> М.</w:t>
            </w:r>
            <w:r>
              <w:rPr>
                <w:b/>
                <w:color w:val="000000"/>
              </w:rPr>
              <w:t xml:space="preserve"> </w:t>
            </w:r>
            <w:r w:rsidRPr="000750C7">
              <w:rPr>
                <w:b/>
                <w:color w:val="000000"/>
              </w:rPr>
              <w:t>Т. Баранова, Т.</w:t>
            </w:r>
            <w:r>
              <w:rPr>
                <w:b/>
                <w:color w:val="000000"/>
              </w:rPr>
              <w:t xml:space="preserve"> </w:t>
            </w:r>
            <w:r w:rsidRPr="000750C7">
              <w:rPr>
                <w:b/>
                <w:color w:val="000000"/>
              </w:rPr>
              <w:t xml:space="preserve">А. Ладыженской, </w:t>
            </w:r>
            <w:r>
              <w:rPr>
                <w:b/>
                <w:color w:val="000000"/>
              </w:rPr>
              <w:br/>
            </w:r>
            <w:r w:rsidRPr="000750C7">
              <w:rPr>
                <w:b/>
                <w:color w:val="000000"/>
              </w:rPr>
              <w:t>Л.</w:t>
            </w:r>
            <w:r>
              <w:rPr>
                <w:b/>
                <w:color w:val="000000"/>
              </w:rPr>
              <w:t xml:space="preserve"> </w:t>
            </w:r>
            <w:r w:rsidRPr="000750C7">
              <w:rPr>
                <w:b/>
                <w:color w:val="000000"/>
              </w:rPr>
              <w:t xml:space="preserve">А. </w:t>
            </w:r>
            <w:r>
              <w:rPr>
                <w:b/>
                <w:color w:val="000000"/>
              </w:rPr>
              <w:t>Т</w:t>
            </w:r>
            <w:r w:rsidRPr="000750C7">
              <w:rPr>
                <w:b/>
                <w:color w:val="000000"/>
              </w:rPr>
              <w:t>ростенцовой и др.</w:t>
            </w:r>
          </w:p>
        </w:tc>
      </w:tr>
      <w:tr w:rsidR="008279BA" w:rsidTr="00514837">
        <w:trPr>
          <w:trHeight w:val="20"/>
        </w:trPr>
        <w:tc>
          <w:tcPr>
            <w:tcW w:w="2163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279BA" w:rsidRDefault="008279BA" w:rsidP="008279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279BA" w:rsidRDefault="008279BA" w:rsidP="005148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Автор: </w:t>
            </w:r>
            <w:r w:rsidRPr="00814F7F">
              <w:rPr>
                <w:lang w:eastAsia="en-US"/>
              </w:rPr>
              <w:t>Бондаренко М.</w:t>
            </w:r>
            <w:r>
              <w:rPr>
                <w:lang w:eastAsia="en-US"/>
              </w:rPr>
              <w:t xml:space="preserve"> </w:t>
            </w:r>
            <w:r w:rsidRPr="00814F7F">
              <w:rPr>
                <w:lang w:eastAsia="en-US"/>
              </w:rPr>
              <w:t>А.</w:t>
            </w:r>
          </w:p>
        </w:tc>
      </w:tr>
      <w:tr w:rsidR="008279BA" w:rsidTr="00514837">
        <w:trPr>
          <w:trHeight w:val="20"/>
        </w:trPr>
        <w:tc>
          <w:tcPr>
            <w:tcW w:w="2163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279BA" w:rsidRDefault="008279BA" w:rsidP="008279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279BA" w:rsidRDefault="008279BA" w:rsidP="005148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Тип издания:</w:t>
            </w:r>
            <w:r>
              <w:rPr>
                <w:lang w:eastAsia="en-US"/>
              </w:rPr>
              <w:t xml:space="preserve"> новинка</w:t>
            </w:r>
          </w:p>
        </w:tc>
      </w:tr>
      <w:tr w:rsidR="008279BA" w:rsidTr="00514837">
        <w:trPr>
          <w:trHeight w:val="20"/>
        </w:trPr>
        <w:tc>
          <w:tcPr>
            <w:tcW w:w="2163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279BA" w:rsidRDefault="008279BA" w:rsidP="008279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279BA" w:rsidRDefault="008279BA" w:rsidP="005148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Кол-во страниц</w:t>
            </w:r>
            <w:r>
              <w:rPr>
                <w:lang w:eastAsia="en-US"/>
              </w:rPr>
              <w:t>: 272</w:t>
            </w:r>
          </w:p>
        </w:tc>
      </w:tr>
      <w:tr w:rsidR="008279BA" w:rsidTr="00514837">
        <w:trPr>
          <w:trHeight w:val="20"/>
        </w:trPr>
        <w:tc>
          <w:tcPr>
            <w:tcW w:w="2163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279BA" w:rsidRDefault="008279BA" w:rsidP="008279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279BA" w:rsidRDefault="008279BA" w:rsidP="005148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Обложка:</w:t>
            </w:r>
            <w:r>
              <w:rPr>
                <w:lang w:eastAsia="en-US"/>
              </w:rPr>
              <w:t xml:space="preserve"> </w:t>
            </w:r>
            <w:r w:rsidR="00977D23">
              <w:rPr>
                <w:lang w:eastAsia="en-US"/>
              </w:rPr>
              <w:t>мягкая обложка</w:t>
            </w:r>
          </w:p>
        </w:tc>
      </w:tr>
      <w:tr w:rsidR="008279BA" w:rsidTr="00514837">
        <w:trPr>
          <w:trHeight w:val="20"/>
        </w:trPr>
        <w:tc>
          <w:tcPr>
            <w:tcW w:w="2163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279BA" w:rsidRDefault="008279BA" w:rsidP="008279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279BA" w:rsidRDefault="008279BA" w:rsidP="005148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Формат: </w:t>
            </w:r>
            <w:r w:rsidR="00514837">
              <w:rPr>
                <w:lang w:eastAsia="en-US"/>
              </w:rPr>
              <w:t>70</w:t>
            </w:r>
            <w:r w:rsidR="00514837">
              <w:rPr>
                <w:lang w:eastAsia="en-US"/>
              </w:rPr>
              <w:sym w:font="Wingdings 2" w:char="F0CD"/>
            </w:r>
            <w:r w:rsidR="00514837">
              <w:rPr>
                <w:lang w:eastAsia="en-US"/>
              </w:rPr>
              <w:t xml:space="preserve">90 </w:t>
            </w:r>
            <w:r w:rsidR="00514837">
              <w:rPr>
                <w:vertAlign w:val="superscript"/>
                <w:lang w:eastAsia="en-US"/>
              </w:rPr>
              <w:t>1</w:t>
            </w:r>
            <w:r w:rsidR="00514837">
              <w:rPr>
                <w:lang w:eastAsia="en-US"/>
              </w:rPr>
              <w:t>/</w:t>
            </w:r>
            <w:r w:rsidR="00514837">
              <w:rPr>
                <w:vertAlign w:val="subscript"/>
                <w:lang w:eastAsia="en-US"/>
              </w:rPr>
              <w:t>16</w:t>
            </w:r>
          </w:p>
        </w:tc>
      </w:tr>
      <w:tr w:rsidR="008279BA" w:rsidTr="00514837">
        <w:trPr>
          <w:trHeight w:val="20"/>
        </w:trPr>
        <w:tc>
          <w:tcPr>
            <w:tcW w:w="2163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279BA" w:rsidRDefault="008279BA" w:rsidP="008279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279BA" w:rsidRDefault="008279BA" w:rsidP="005148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Красочность:</w:t>
            </w:r>
            <w:r>
              <w:rPr>
                <w:lang w:eastAsia="en-US"/>
              </w:rPr>
              <w:t xml:space="preserve"> 1</w:t>
            </w:r>
          </w:p>
        </w:tc>
      </w:tr>
      <w:tr w:rsidR="008279BA" w:rsidTr="00514837">
        <w:trPr>
          <w:trHeight w:val="20"/>
        </w:trPr>
        <w:tc>
          <w:tcPr>
            <w:tcW w:w="2163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279BA" w:rsidRDefault="008279BA" w:rsidP="008279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279BA" w:rsidRPr="000750C7" w:rsidRDefault="008279BA" w:rsidP="005148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lang w:eastAsia="en-US"/>
              </w:rPr>
              <w:t>Код:</w:t>
            </w:r>
            <w:r>
              <w:rPr>
                <w:lang w:eastAsia="en-US"/>
              </w:rPr>
              <w:t xml:space="preserve"> </w:t>
            </w:r>
            <w:r w:rsidRPr="000750C7">
              <w:rPr>
                <w:lang w:eastAsia="en-US"/>
              </w:rPr>
              <w:t>11-1876-01</w:t>
            </w:r>
          </w:p>
        </w:tc>
      </w:tr>
      <w:tr w:rsidR="008279BA" w:rsidTr="00514837">
        <w:trPr>
          <w:trHeight w:val="20"/>
        </w:trPr>
        <w:tc>
          <w:tcPr>
            <w:tcW w:w="2163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279BA" w:rsidRDefault="008279BA" w:rsidP="008279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279BA" w:rsidRDefault="00514837" w:rsidP="00514837">
            <w:pPr>
              <w:rPr>
                <w:b/>
                <w:lang w:eastAsia="en-US"/>
              </w:rPr>
            </w:pPr>
            <w:r w:rsidRPr="00514837">
              <w:rPr>
                <w:rFonts w:eastAsia="ArialMT"/>
                <w:b/>
                <w:lang w:eastAsia="en-US"/>
              </w:rPr>
              <w:t>Линия УМК: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514837">
              <w:rPr>
                <w:rFonts w:eastAsia="ArialMT"/>
                <w:lang w:eastAsia="en-US"/>
              </w:rPr>
              <w:t>Русский язык. Ладыженская Т. А.—Бархударов С. Г. (5-9)</w:t>
            </w:r>
          </w:p>
        </w:tc>
      </w:tr>
      <w:tr w:rsidR="008279BA" w:rsidTr="00D85EC1">
        <w:trPr>
          <w:trHeight w:val="2260"/>
        </w:trPr>
        <w:tc>
          <w:tcPr>
            <w:tcW w:w="1009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279BA" w:rsidRDefault="008279BA" w:rsidP="00514837">
            <w:pPr>
              <w:ind w:firstLine="527"/>
              <w:jc w:val="both"/>
            </w:pPr>
            <w:r>
              <w:t>Данное издание является составной частью УМК по русскому языку для 7 класса М. Т. Баранова, Т. А. Ладыж</w:t>
            </w:r>
            <w:r w:rsidR="00D85EC1">
              <w:t>енской, Л. А. Тростенцовой и других</w:t>
            </w:r>
            <w:r>
              <w:t xml:space="preserve"> авторов.</w:t>
            </w:r>
          </w:p>
          <w:p w:rsidR="008279BA" w:rsidRDefault="008279BA" w:rsidP="00D85EC1">
            <w:pPr>
              <w:ind w:firstLine="527"/>
              <w:jc w:val="both"/>
            </w:pPr>
            <w:r>
              <w:t>Пособие содержит тематическое планирование и методические разработки уроков русского языка для 7 класса по всем разделам и темам курса и соответствует структуре учебника, входящего в переработанную в соответствии с Федеральным государственным образовательным стандартом основного общего образования, утверждённым приказом Министерства просвещения № 287 от 31. 05. 2021 г., Примерной рабочей программ</w:t>
            </w:r>
            <w:r w:rsidR="00D85EC1">
              <w:t>е</w:t>
            </w:r>
            <w:r>
              <w:t xml:space="preserve"> основного общего образования.</w:t>
            </w:r>
          </w:p>
          <w:p w:rsidR="00AE51A9" w:rsidRDefault="00AE51A9" w:rsidP="00D85EC1">
            <w:pPr>
              <w:ind w:firstLine="527"/>
              <w:jc w:val="both"/>
              <w:rPr>
                <w:lang w:eastAsia="en-US"/>
              </w:rPr>
            </w:pPr>
          </w:p>
        </w:tc>
      </w:tr>
    </w:tbl>
    <w:p w:rsidR="008279BA" w:rsidRDefault="008279BA"/>
    <w:tbl>
      <w:tblPr>
        <w:tblW w:w="1009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930"/>
      </w:tblGrid>
      <w:tr w:rsidR="00DD6C15" w:rsidRPr="0098441D" w:rsidTr="008279BA">
        <w:tc>
          <w:tcPr>
            <w:tcW w:w="2168" w:type="dxa"/>
            <w:vMerge w:val="restart"/>
            <w:vAlign w:val="center"/>
          </w:tcPr>
          <w:p w:rsidR="00DD6C15" w:rsidRPr="00527AE6" w:rsidRDefault="00DD6C15" w:rsidP="0083520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1368539" wp14:editId="43A19DB8">
                  <wp:extent cx="1303655" cy="1628775"/>
                  <wp:effectExtent l="0" t="0" r="0" b="9525"/>
                  <wp:docPr id="6" name="Рисунок 6" descr="C:\Users\kryzhov\Desktop\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yzhov\Desktop\Сним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73" cy="165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</w:tcPr>
          <w:p w:rsidR="00DD6C15" w:rsidRPr="002F5D81" w:rsidRDefault="00DD6C15" w:rsidP="00835204">
            <w:pPr>
              <w:jc w:val="both"/>
              <w:rPr>
                <w:b/>
                <w:lang w:eastAsia="en-US"/>
              </w:rPr>
            </w:pPr>
            <w:r w:rsidRPr="002F5D81">
              <w:rPr>
                <w:b/>
              </w:rPr>
              <w:t>Обществознание. 10</w:t>
            </w:r>
            <w:r>
              <w:rPr>
                <w:b/>
              </w:rPr>
              <w:t xml:space="preserve"> класс. </w:t>
            </w:r>
            <w:r w:rsidRPr="002F5D81">
              <w:rPr>
                <w:b/>
              </w:rPr>
              <w:t xml:space="preserve">Углубленный уровень. </w:t>
            </w:r>
            <w:r>
              <w:rPr>
                <w:b/>
              </w:rPr>
              <w:t>Учебное пособие</w:t>
            </w:r>
            <w:r w:rsidRPr="002F5D81">
              <w:rPr>
                <w:b/>
              </w:rPr>
              <w:t>. В 2</w:t>
            </w:r>
            <w:r>
              <w:rPr>
                <w:b/>
              </w:rPr>
              <w:t xml:space="preserve"> частях. Часть 1</w:t>
            </w:r>
          </w:p>
        </w:tc>
      </w:tr>
      <w:tr w:rsidR="00DD6C15" w:rsidRPr="00B7760F" w:rsidTr="008279BA">
        <w:trPr>
          <w:trHeight w:val="257"/>
        </w:trPr>
        <w:tc>
          <w:tcPr>
            <w:tcW w:w="2168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0" w:type="dxa"/>
          </w:tcPr>
          <w:p w:rsidR="00DD6C15" w:rsidRPr="00B7760F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>ы</w:t>
            </w:r>
            <w:r w:rsidRPr="00527AE6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D4426A">
              <w:t>Лазебникова А. Ю., Боголюб</w:t>
            </w:r>
            <w:r>
              <w:t>ов Л. Н., Басюк В. С. и др.  Под ред.  А. Ю. Лазебниковой, В. С. Басюка</w:t>
            </w:r>
          </w:p>
        </w:tc>
      </w:tr>
      <w:tr w:rsidR="00DD6C15" w:rsidRPr="00527AE6" w:rsidTr="008279BA">
        <w:trPr>
          <w:trHeight w:val="257"/>
        </w:trPr>
        <w:tc>
          <w:tcPr>
            <w:tcW w:w="2168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0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новое</w:t>
            </w:r>
          </w:p>
        </w:tc>
      </w:tr>
      <w:tr w:rsidR="00DD6C15" w:rsidRPr="00527AE6" w:rsidTr="008279BA">
        <w:trPr>
          <w:trHeight w:val="257"/>
        </w:trPr>
        <w:tc>
          <w:tcPr>
            <w:tcW w:w="2168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0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288</w:t>
            </w:r>
          </w:p>
        </w:tc>
      </w:tr>
      <w:tr w:rsidR="00DD6C15" w:rsidRPr="00527AE6" w:rsidTr="008279BA">
        <w:trPr>
          <w:trHeight w:val="257"/>
        </w:trPr>
        <w:tc>
          <w:tcPr>
            <w:tcW w:w="2168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0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мягкая обложка</w:t>
            </w:r>
          </w:p>
        </w:tc>
      </w:tr>
      <w:tr w:rsidR="00DD6C15" w:rsidRPr="00227254" w:rsidTr="008279BA">
        <w:trPr>
          <w:trHeight w:val="257"/>
        </w:trPr>
        <w:tc>
          <w:tcPr>
            <w:tcW w:w="2168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0" w:type="dxa"/>
          </w:tcPr>
          <w:p w:rsidR="00DD6C15" w:rsidRPr="00227254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Формат:</w:t>
            </w:r>
            <w:r w:rsidRPr="00527AE6">
              <w:rPr>
                <w:lang w:eastAsia="en-US"/>
              </w:rPr>
              <w:t xml:space="preserve"> </w:t>
            </w:r>
            <w:r w:rsidR="00514837">
              <w:t>84</w:t>
            </w:r>
            <w:r w:rsidR="00514837">
              <w:sym w:font="Wingdings 2" w:char="F0CD"/>
            </w:r>
            <w:r w:rsidR="00514837">
              <w:t>108</w:t>
            </w:r>
            <w:r w:rsidR="00514837">
              <w:rPr>
                <w:vertAlign w:val="superscript"/>
              </w:rPr>
              <w:t>1</w:t>
            </w:r>
            <w:r w:rsidR="00514837">
              <w:t>/</w:t>
            </w:r>
            <w:r w:rsidR="00514837">
              <w:rPr>
                <w:vertAlign w:val="subscript"/>
              </w:rPr>
              <w:t>16</w:t>
            </w:r>
          </w:p>
        </w:tc>
      </w:tr>
      <w:tr w:rsidR="00DD6C15" w:rsidRPr="00B7760F" w:rsidTr="008279BA">
        <w:trPr>
          <w:trHeight w:val="258"/>
        </w:trPr>
        <w:tc>
          <w:tcPr>
            <w:tcW w:w="2168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0" w:type="dxa"/>
          </w:tcPr>
          <w:p w:rsidR="00DD6C15" w:rsidRPr="00B7760F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 кр.</w:t>
            </w:r>
          </w:p>
        </w:tc>
      </w:tr>
      <w:tr w:rsidR="00DD6C15" w:rsidRPr="00527AE6" w:rsidTr="008279BA">
        <w:trPr>
          <w:trHeight w:val="192"/>
        </w:trPr>
        <w:tc>
          <w:tcPr>
            <w:tcW w:w="2168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0" w:type="dxa"/>
          </w:tcPr>
          <w:p w:rsidR="00DD6C15" w:rsidRPr="00527AE6" w:rsidRDefault="00514837" w:rsidP="005148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  <w:r w:rsidR="00DD6C15" w:rsidRPr="00527AE6">
              <w:rPr>
                <w:b/>
                <w:lang w:eastAsia="en-US"/>
              </w:rPr>
              <w:t>:</w:t>
            </w:r>
            <w:r w:rsidR="00DD6C15">
              <w:rPr>
                <w:lang w:eastAsia="en-US"/>
              </w:rPr>
              <w:t xml:space="preserve"> 16-0871</w:t>
            </w:r>
            <w:r w:rsidR="00DD6C15" w:rsidRPr="002F5D81">
              <w:rPr>
                <w:lang w:eastAsia="en-US"/>
              </w:rPr>
              <w:t>-01</w:t>
            </w:r>
          </w:p>
        </w:tc>
      </w:tr>
      <w:tr w:rsidR="00DD6C15" w:rsidRPr="00527AE6" w:rsidTr="008279BA">
        <w:trPr>
          <w:trHeight w:val="192"/>
        </w:trPr>
        <w:tc>
          <w:tcPr>
            <w:tcW w:w="2168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0" w:type="dxa"/>
          </w:tcPr>
          <w:p w:rsidR="00DD6C15" w:rsidRPr="002F5D81" w:rsidRDefault="00514837" w:rsidP="00835204">
            <w:pPr>
              <w:jc w:val="both"/>
              <w:rPr>
                <w:lang w:eastAsia="en-US"/>
              </w:rPr>
            </w:pPr>
            <w:r>
              <w:rPr>
                <w:rFonts w:eastAsia="ArialMT"/>
                <w:b/>
              </w:rPr>
              <w:t>Линия УМК</w:t>
            </w:r>
            <w:r w:rsidR="00DD6C15" w:rsidRPr="002F5D81">
              <w:rPr>
                <w:rFonts w:eastAsia="ArialMT"/>
              </w:rPr>
              <w:t>: Обществознание (10-11). Углубленный уровень</w:t>
            </w:r>
          </w:p>
        </w:tc>
      </w:tr>
      <w:tr w:rsidR="00DD6C15" w:rsidRPr="00527AE6" w:rsidTr="00D85EC1">
        <w:trPr>
          <w:trHeight w:val="3234"/>
        </w:trPr>
        <w:tc>
          <w:tcPr>
            <w:tcW w:w="10098" w:type="dxa"/>
            <w:gridSpan w:val="2"/>
          </w:tcPr>
          <w:p w:rsidR="00DD6C15" w:rsidRDefault="00DD6C15" w:rsidP="00514837">
            <w:pPr>
              <w:ind w:firstLine="527"/>
              <w:jc w:val="both"/>
            </w:pPr>
            <w:r>
              <w:t xml:space="preserve"> Учебное пособие, адресованное учащимся 10 класса, разработано в соответствии с требованиями ФГОС СОО в редакции приказа Министерства просвещения № 732 от 12 августа 2022 г. и соответствует положениям Примерной рабочей программы среднего общего образования учебного предмета «Обществознание» (углублённый уровень).</w:t>
            </w:r>
          </w:p>
          <w:p w:rsidR="00DD6C15" w:rsidRPr="00527AE6" w:rsidRDefault="00DD6C15" w:rsidP="00514837">
            <w:pPr>
              <w:ind w:firstLine="527"/>
              <w:jc w:val="both"/>
              <w:rPr>
                <w:rFonts w:eastAsia="ArialMT"/>
              </w:rPr>
            </w:pPr>
            <w:r>
              <w:t>Первая часть учебного пособия знакомит учащихся с главными характеристиками человеческой личности и общества в целом и включает систему знаний, составляющих основы философии и социальной психологии. Методический аппарат ориентирован на активную работу десятиклассников с различными источниками социальной информации и проектную деятельность. Работа с учебным пособием будет способствовать личностному развитию школьников, воспитанию у них гражданственности и социальной ответственности, поможет учащимся подготовиться к сдаче Единого государственного экзамена.</w:t>
            </w:r>
          </w:p>
        </w:tc>
      </w:tr>
    </w:tbl>
    <w:p w:rsidR="00DD6C15" w:rsidRDefault="00DD6C15" w:rsidP="00DD6C15"/>
    <w:p w:rsidR="00DD6C15" w:rsidRDefault="00DD6C15" w:rsidP="00DD6C15">
      <w:pPr>
        <w:rPr>
          <w:b/>
          <w:color w:val="365F91" w:themeColor="accent1" w:themeShade="BF"/>
        </w:rPr>
      </w:pPr>
    </w:p>
    <w:p w:rsidR="008279BA" w:rsidRDefault="008279BA" w:rsidP="00DD6C15">
      <w:pPr>
        <w:rPr>
          <w:b/>
          <w:color w:val="365F91" w:themeColor="accent1" w:themeShade="BF"/>
        </w:rPr>
      </w:pPr>
    </w:p>
    <w:p w:rsidR="008279BA" w:rsidRDefault="008279BA" w:rsidP="00DD6C15">
      <w:pPr>
        <w:rPr>
          <w:b/>
          <w:color w:val="365F91" w:themeColor="accent1" w:themeShade="BF"/>
        </w:rPr>
      </w:pP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DD6C15" w:rsidRPr="0098441D" w:rsidTr="008279BA">
        <w:tc>
          <w:tcPr>
            <w:tcW w:w="2165" w:type="dxa"/>
            <w:vMerge w:val="restart"/>
            <w:vAlign w:val="center"/>
          </w:tcPr>
          <w:p w:rsidR="00DD6C15" w:rsidRPr="00527AE6" w:rsidRDefault="00DD6C15" w:rsidP="0083520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2C76A9" wp14:editId="06D0EA92">
                  <wp:extent cx="1303655" cy="1657350"/>
                  <wp:effectExtent l="0" t="0" r="0" b="0"/>
                  <wp:docPr id="8" name="Рисунок 8" descr="C:\Users\kryzhov\Desktop\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yzhov\Desktop\Сним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678" cy="166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D6C15" w:rsidRPr="002F5D81" w:rsidRDefault="00DD6C15" w:rsidP="00835204">
            <w:pPr>
              <w:jc w:val="both"/>
              <w:rPr>
                <w:b/>
                <w:lang w:eastAsia="en-US"/>
              </w:rPr>
            </w:pPr>
            <w:r w:rsidRPr="002F5D81">
              <w:rPr>
                <w:b/>
              </w:rPr>
              <w:t>Обществознание. 10</w:t>
            </w:r>
            <w:r>
              <w:rPr>
                <w:b/>
              </w:rPr>
              <w:t xml:space="preserve"> класс. </w:t>
            </w:r>
            <w:r w:rsidRPr="002F5D81">
              <w:rPr>
                <w:b/>
              </w:rPr>
              <w:t xml:space="preserve">Углубленный уровень. </w:t>
            </w:r>
            <w:r>
              <w:rPr>
                <w:b/>
              </w:rPr>
              <w:t>Учебное пособие</w:t>
            </w:r>
            <w:r w:rsidRPr="002F5D81">
              <w:rPr>
                <w:b/>
              </w:rPr>
              <w:t>. В 2 частях. Часть 2</w:t>
            </w:r>
          </w:p>
        </w:tc>
      </w:tr>
      <w:tr w:rsidR="00DD6C15" w:rsidRPr="00B7760F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7760F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>ы</w:t>
            </w:r>
            <w:r w:rsidRPr="00527AE6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t>Зуев В. Е., Городецкая Н.</w:t>
            </w:r>
            <w:r w:rsidRPr="00D4426A">
              <w:t>И., Кери Т. И. и др</w:t>
            </w:r>
            <w:r>
              <w:t>. Под ред. А. Ю. Лазебниковой, В. Е. Зуева</w:t>
            </w:r>
          </w:p>
        </w:tc>
      </w:tr>
      <w:tr w:rsidR="00DD6C15" w:rsidRPr="00527AE6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новое</w:t>
            </w:r>
          </w:p>
        </w:tc>
      </w:tr>
      <w:tr w:rsidR="00DD6C15" w:rsidRPr="00527AE6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304</w:t>
            </w:r>
          </w:p>
        </w:tc>
      </w:tr>
      <w:tr w:rsidR="00DD6C15" w:rsidRPr="00527AE6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мягкая обложка</w:t>
            </w:r>
          </w:p>
        </w:tc>
      </w:tr>
      <w:tr w:rsidR="00DD6C15" w:rsidRPr="00227254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227254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Формат:</w:t>
            </w:r>
            <w:r w:rsidRPr="00527AE6">
              <w:rPr>
                <w:lang w:eastAsia="en-US"/>
              </w:rPr>
              <w:t xml:space="preserve"> </w:t>
            </w:r>
            <w:r w:rsidR="00514837">
              <w:t>84</w:t>
            </w:r>
            <w:r w:rsidR="00514837">
              <w:sym w:font="Wingdings 2" w:char="F0CD"/>
            </w:r>
            <w:r w:rsidR="00514837">
              <w:t>108</w:t>
            </w:r>
            <w:r w:rsidR="00514837">
              <w:rPr>
                <w:vertAlign w:val="superscript"/>
              </w:rPr>
              <w:t>1</w:t>
            </w:r>
            <w:r w:rsidR="00514837">
              <w:t>/</w:t>
            </w:r>
            <w:r w:rsidR="00514837">
              <w:rPr>
                <w:vertAlign w:val="subscript"/>
              </w:rPr>
              <w:t>16</w:t>
            </w:r>
          </w:p>
        </w:tc>
      </w:tr>
      <w:tr w:rsidR="00DD6C15" w:rsidRPr="00B7760F" w:rsidTr="008279BA">
        <w:trPr>
          <w:trHeight w:val="258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7760F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 кр.</w:t>
            </w:r>
          </w:p>
        </w:tc>
      </w:tr>
      <w:tr w:rsidR="00DD6C15" w:rsidRPr="00527AE6" w:rsidTr="008279BA">
        <w:trPr>
          <w:trHeight w:val="192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5148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  <w:r w:rsidRPr="00527AE6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16-0872-01</w:t>
            </w:r>
          </w:p>
        </w:tc>
      </w:tr>
      <w:tr w:rsidR="00DD6C15" w:rsidRPr="00527AE6" w:rsidTr="008279BA">
        <w:trPr>
          <w:trHeight w:val="192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9E2D12" w:rsidRDefault="00514837" w:rsidP="00835204">
            <w:pPr>
              <w:jc w:val="both"/>
              <w:rPr>
                <w:lang w:eastAsia="en-US"/>
              </w:rPr>
            </w:pPr>
            <w:r>
              <w:rPr>
                <w:rFonts w:eastAsia="ArialMT"/>
                <w:b/>
              </w:rPr>
              <w:t>Линия УМК</w:t>
            </w:r>
            <w:r w:rsidR="00DD6C15">
              <w:rPr>
                <w:rFonts w:eastAsia="ArialMT"/>
                <w:b/>
              </w:rPr>
              <w:t xml:space="preserve">: </w:t>
            </w:r>
            <w:r w:rsidR="00DD6C15" w:rsidRPr="002F5D81">
              <w:rPr>
                <w:rFonts w:eastAsia="ArialMT"/>
              </w:rPr>
              <w:t>Обществознание (10-11). Углубленный уровень</w:t>
            </w:r>
          </w:p>
        </w:tc>
      </w:tr>
      <w:tr w:rsidR="00DD6C15" w:rsidRPr="00527AE6" w:rsidTr="00D85EC1">
        <w:trPr>
          <w:trHeight w:val="2961"/>
        </w:trPr>
        <w:tc>
          <w:tcPr>
            <w:tcW w:w="10103" w:type="dxa"/>
            <w:gridSpan w:val="2"/>
          </w:tcPr>
          <w:p w:rsidR="00DD6C15" w:rsidRDefault="00DD6C15" w:rsidP="00514837">
            <w:pPr>
              <w:ind w:firstLine="527"/>
              <w:jc w:val="both"/>
            </w:pPr>
            <w:r>
              <w:t xml:space="preserve"> Учебное пособие, адресованное учащимся 10 класса, разработано в соответствии с требованиями ФГОС СОО в редакции приказа Министерства просвещения № 732 от 12 августа 2022 г. и соответствует положениям Примерной рабочей программы среднего общего образования учебного предмета «Обществознание» (углублённый уровень).</w:t>
            </w:r>
          </w:p>
          <w:p w:rsidR="00DD6C15" w:rsidRPr="00527AE6" w:rsidRDefault="00DD6C15" w:rsidP="00514837">
            <w:pPr>
              <w:ind w:firstLine="527"/>
              <w:jc w:val="both"/>
              <w:rPr>
                <w:rFonts w:eastAsia="ArialMT"/>
              </w:rPr>
            </w:pPr>
            <w:r>
              <w:t>Вторая часть учебного пособия знакомит учащихся с основами экономической науки. Методический аппарат ориентирован на активную работу десятиклассников с различными источниками социальной информации и проектную деятельность. Работа с учебным пособием будет способствовать формированию экономической и правовой культуры, а также общегражданской российской идентичности, социальной ответственности, поможет учащимся подготовиться к сдаче Единого государственного экзамена.</w:t>
            </w:r>
          </w:p>
        </w:tc>
      </w:tr>
    </w:tbl>
    <w:p w:rsidR="00DD6C15" w:rsidRDefault="00DD6C15" w:rsidP="00DD6C15">
      <w:pPr>
        <w:rPr>
          <w:b/>
          <w:color w:val="365F91" w:themeColor="accent1" w:themeShade="BF"/>
        </w:rPr>
      </w:pP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DD6C15" w:rsidRPr="0098441D" w:rsidTr="008279BA">
        <w:tc>
          <w:tcPr>
            <w:tcW w:w="2165" w:type="dxa"/>
            <w:vMerge w:val="restart"/>
            <w:vAlign w:val="center"/>
          </w:tcPr>
          <w:p w:rsidR="00DD6C15" w:rsidRPr="00527AE6" w:rsidRDefault="00DD6C15" w:rsidP="0083520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7C386DC" wp14:editId="431952A7">
                  <wp:extent cx="1240041" cy="1628775"/>
                  <wp:effectExtent l="0" t="0" r="0" b="0"/>
                  <wp:docPr id="9" name="Рисунок 9" descr="C:\Users\kryzhov\Desktop\Снимо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yzhov\Desktop\Снимок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83" cy="164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D6C15" w:rsidRPr="0098441D" w:rsidRDefault="00DD6C15" w:rsidP="0083520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Обществознание. </w:t>
            </w:r>
            <w:r w:rsidRPr="00B90848">
              <w:rPr>
                <w:b/>
              </w:rPr>
              <w:t>11 класс. Углубленный уровень. Учебное пособие. В 2 частях. Часть 1</w:t>
            </w:r>
          </w:p>
        </w:tc>
      </w:tr>
      <w:tr w:rsidR="00DD6C15" w:rsidRPr="00B7760F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7760F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>ы</w:t>
            </w:r>
            <w:r w:rsidRPr="00527AE6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  <w:r>
              <w:t>Боголюбов Л.Н., Лазебникова А. Ю., Лобанов И. А. и др. Под ред. А. Ю. Лазебниковой, И. А. Лобанова</w:t>
            </w:r>
          </w:p>
        </w:tc>
      </w:tr>
      <w:tr w:rsidR="00DD6C15" w:rsidRPr="00527AE6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новое</w:t>
            </w:r>
          </w:p>
        </w:tc>
      </w:tr>
      <w:tr w:rsidR="00DD6C15" w:rsidRPr="00527AE6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320</w:t>
            </w:r>
          </w:p>
        </w:tc>
      </w:tr>
      <w:tr w:rsidR="00DD6C15" w:rsidRPr="00527AE6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мягкая обложка</w:t>
            </w:r>
          </w:p>
        </w:tc>
      </w:tr>
      <w:tr w:rsidR="00DD6C15" w:rsidRPr="00227254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227254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Формат:</w:t>
            </w:r>
            <w:r w:rsidRPr="00527AE6">
              <w:rPr>
                <w:lang w:eastAsia="en-US"/>
              </w:rPr>
              <w:t xml:space="preserve"> </w:t>
            </w:r>
            <w:r w:rsidR="00514837">
              <w:t>84</w:t>
            </w:r>
            <w:r w:rsidR="00514837">
              <w:sym w:font="Wingdings 2" w:char="F0CD"/>
            </w:r>
            <w:r w:rsidR="00514837">
              <w:t>108</w:t>
            </w:r>
            <w:r w:rsidR="00514837">
              <w:rPr>
                <w:vertAlign w:val="superscript"/>
              </w:rPr>
              <w:t>1</w:t>
            </w:r>
            <w:r w:rsidR="00514837">
              <w:t>/</w:t>
            </w:r>
            <w:r w:rsidR="00514837">
              <w:rPr>
                <w:vertAlign w:val="subscript"/>
              </w:rPr>
              <w:t>16</w:t>
            </w:r>
          </w:p>
        </w:tc>
      </w:tr>
      <w:tr w:rsidR="00DD6C15" w:rsidRPr="00B7760F" w:rsidTr="008279BA">
        <w:trPr>
          <w:trHeight w:val="258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7760F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 кр.</w:t>
            </w:r>
          </w:p>
        </w:tc>
      </w:tr>
      <w:tr w:rsidR="00DD6C15" w:rsidRPr="00527AE6" w:rsidTr="008279BA">
        <w:trPr>
          <w:trHeight w:val="192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5148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  <w:r w:rsidRPr="00527AE6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16-0873</w:t>
            </w:r>
            <w:r w:rsidRPr="007613EA">
              <w:rPr>
                <w:lang w:eastAsia="en-US"/>
              </w:rPr>
              <w:t>-01</w:t>
            </w:r>
          </w:p>
        </w:tc>
      </w:tr>
      <w:tr w:rsidR="00DD6C15" w:rsidRPr="00527AE6" w:rsidTr="008279BA">
        <w:trPr>
          <w:trHeight w:val="192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9E2D12" w:rsidRDefault="00514837" w:rsidP="00835204">
            <w:pPr>
              <w:jc w:val="both"/>
              <w:rPr>
                <w:lang w:eastAsia="en-US"/>
              </w:rPr>
            </w:pPr>
            <w:r>
              <w:rPr>
                <w:rFonts w:eastAsia="ArialMT"/>
                <w:b/>
              </w:rPr>
              <w:t>Линия УМК</w:t>
            </w:r>
            <w:r w:rsidR="00DD6C15">
              <w:rPr>
                <w:rFonts w:eastAsia="ArialMT"/>
                <w:b/>
              </w:rPr>
              <w:t xml:space="preserve">: </w:t>
            </w:r>
            <w:r w:rsidR="00DD6C15" w:rsidRPr="002F5D81">
              <w:rPr>
                <w:rFonts w:eastAsia="ArialMT"/>
              </w:rPr>
              <w:t>Обществознание (10-11). Углубленный уровень</w:t>
            </w:r>
          </w:p>
        </w:tc>
      </w:tr>
      <w:tr w:rsidR="00DD6C15" w:rsidRPr="00527AE6" w:rsidTr="00D85EC1">
        <w:trPr>
          <w:trHeight w:val="3222"/>
        </w:trPr>
        <w:tc>
          <w:tcPr>
            <w:tcW w:w="10103" w:type="dxa"/>
            <w:gridSpan w:val="2"/>
          </w:tcPr>
          <w:p w:rsidR="00DD6C15" w:rsidRDefault="00DD6C15" w:rsidP="00514837">
            <w:pPr>
              <w:ind w:firstLine="527"/>
              <w:jc w:val="both"/>
            </w:pPr>
            <w:r>
              <w:t xml:space="preserve"> Учебное пособие, адресованное учащимся 11 класса, разработано в соответствии с требованиями ФГОС СОО в редакции приказа Министерства просвещения №732 от 12 августа 2022 г. и соответствует положениям Примерной рабочей программы среднего общего образования учебного предмета «Обществознание» (углублённый уровень).</w:t>
            </w:r>
          </w:p>
          <w:p w:rsidR="00DD6C15" w:rsidRPr="00527AE6" w:rsidRDefault="00DD6C15" w:rsidP="00514837">
            <w:pPr>
              <w:ind w:firstLine="527"/>
              <w:jc w:val="both"/>
              <w:rPr>
                <w:rFonts w:eastAsia="ArialMT"/>
              </w:rPr>
            </w:pPr>
            <w:r>
              <w:t>Первая часть учебного пособия знакомит учащихся с главными характеристиками человеческой личности и общества в целом и включает систему знаний, составляющих основы социологии и политологии. Методический аппарат ориентирован на активную работу одиннадцатиклассников с различными источниками социальной информации и проектную деятельность. Работа с учебным пособием будет способствовать личностному развитию школьников, воспитанию у них гражданственности и социальной ответственности, поможет учащимся подготовиться к сдаче Единого государственного экзамена.</w:t>
            </w:r>
          </w:p>
        </w:tc>
      </w:tr>
    </w:tbl>
    <w:p w:rsidR="00FE1BEA" w:rsidRDefault="00FE1BEA" w:rsidP="00DD6C15">
      <w:pPr>
        <w:rPr>
          <w:b/>
          <w:color w:val="365F91" w:themeColor="accent1" w:themeShade="BF"/>
        </w:rPr>
      </w:pPr>
    </w:p>
    <w:p w:rsidR="00FE1BEA" w:rsidRDefault="00FE1BEA">
      <w:pPr>
        <w:spacing w:after="200" w:line="276" w:lineRule="auto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 w:type="page"/>
      </w:r>
    </w:p>
    <w:p w:rsidR="00DD6C15" w:rsidRDefault="00DD6C15" w:rsidP="00DD6C15">
      <w:pPr>
        <w:rPr>
          <w:b/>
          <w:color w:val="365F91" w:themeColor="accent1" w:themeShade="BF"/>
        </w:rPr>
      </w:pP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DD6C15" w:rsidRPr="0098441D" w:rsidTr="008279BA">
        <w:tc>
          <w:tcPr>
            <w:tcW w:w="2165" w:type="dxa"/>
            <w:vMerge w:val="restart"/>
            <w:vAlign w:val="center"/>
          </w:tcPr>
          <w:p w:rsidR="00DD6C15" w:rsidRPr="00527AE6" w:rsidRDefault="00DD6C15" w:rsidP="0083520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D84BB5E" wp14:editId="2814D1CD">
                  <wp:extent cx="1263427" cy="1733550"/>
                  <wp:effectExtent l="0" t="0" r="0" b="0"/>
                  <wp:docPr id="7" name="Рисунок 7" descr="C:\Users\kryzhov\Desktop\Снимок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yzhov\Desktop\Снимок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84" cy="176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D6C15" w:rsidRPr="0098441D" w:rsidRDefault="00DD6C15" w:rsidP="0083520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Обществознание. </w:t>
            </w:r>
            <w:r w:rsidRPr="00B90848">
              <w:rPr>
                <w:b/>
              </w:rPr>
              <w:t>11 класс. Углубленный уровень. Учебное пособие. В 2</w:t>
            </w:r>
            <w:r>
              <w:rPr>
                <w:b/>
              </w:rPr>
              <w:t xml:space="preserve"> частях. Часть 2</w:t>
            </w:r>
          </w:p>
        </w:tc>
      </w:tr>
      <w:tr w:rsidR="00DD6C15" w:rsidRPr="00B7760F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7760F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>ы</w:t>
            </w:r>
            <w:r w:rsidRPr="00527AE6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t>Синюков В. Н., Кабышев С. В., Блажеев В</w:t>
            </w:r>
            <w:r w:rsidRPr="00D4426A">
              <w:t>.</w:t>
            </w:r>
            <w:r>
              <w:t xml:space="preserve"> В.</w:t>
            </w:r>
            <w:r w:rsidRPr="00D4426A">
              <w:t xml:space="preserve"> и др</w:t>
            </w:r>
            <w:r>
              <w:t>. Под ред. А. Ю. Лазебниковой, В. В. Блажеева</w:t>
            </w:r>
          </w:p>
        </w:tc>
      </w:tr>
      <w:tr w:rsidR="00DD6C15" w:rsidRPr="00527AE6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новое</w:t>
            </w:r>
          </w:p>
        </w:tc>
      </w:tr>
      <w:tr w:rsidR="00DD6C15" w:rsidRPr="00527AE6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272</w:t>
            </w:r>
          </w:p>
        </w:tc>
      </w:tr>
      <w:tr w:rsidR="00DD6C15" w:rsidRPr="00527AE6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мягкая обложка</w:t>
            </w:r>
          </w:p>
        </w:tc>
      </w:tr>
      <w:tr w:rsidR="00DD6C15" w:rsidRPr="00227254" w:rsidTr="008279BA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227254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Формат:</w:t>
            </w:r>
            <w:r w:rsidRPr="00527AE6">
              <w:rPr>
                <w:lang w:eastAsia="en-US"/>
              </w:rPr>
              <w:t xml:space="preserve"> </w:t>
            </w:r>
            <w:r w:rsidR="00514837">
              <w:t>84</w:t>
            </w:r>
            <w:r w:rsidR="00514837">
              <w:sym w:font="Wingdings 2" w:char="F0CD"/>
            </w:r>
            <w:r w:rsidR="00514837">
              <w:t>108</w:t>
            </w:r>
            <w:r w:rsidR="00514837">
              <w:rPr>
                <w:vertAlign w:val="superscript"/>
              </w:rPr>
              <w:t>1</w:t>
            </w:r>
            <w:r w:rsidR="00514837">
              <w:t>/</w:t>
            </w:r>
            <w:r w:rsidR="00514837">
              <w:rPr>
                <w:vertAlign w:val="subscript"/>
              </w:rPr>
              <w:t>16</w:t>
            </w:r>
          </w:p>
        </w:tc>
      </w:tr>
      <w:tr w:rsidR="00DD6C15" w:rsidRPr="00B7760F" w:rsidTr="008279BA">
        <w:trPr>
          <w:trHeight w:val="258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7760F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 кр.</w:t>
            </w:r>
          </w:p>
        </w:tc>
      </w:tr>
      <w:tr w:rsidR="00DD6C15" w:rsidRPr="00527AE6" w:rsidTr="008279BA">
        <w:trPr>
          <w:trHeight w:val="192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5148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  <w:r w:rsidRPr="00527AE6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16-0874-01</w:t>
            </w:r>
          </w:p>
        </w:tc>
      </w:tr>
      <w:tr w:rsidR="00DD6C15" w:rsidRPr="00527AE6" w:rsidTr="008279BA">
        <w:trPr>
          <w:trHeight w:val="192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9E2D12" w:rsidRDefault="00514837" w:rsidP="00835204">
            <w:pPr>
              <w:jc w:val="both"/>
              <w:rPr>
                <w:lang w:eastAsia="en-US"/>
              </w:rPr>
            </w:pPr>
            <w:r>
              <w:rPr>
                <w:rFonts w:eastAsia="ArialMT"/>
                <w:b/>
              </w:rPr>
              <w:t>Линия УМК</w:t>
            </w:r>
            <w:r w:rsidR="00DD6C15">
              <w:rPr>
                <w:rFonts w:eastAsia="ArialMT"/>
                <w:b/>
              </w:rPr>
              <w:t xml:space="preserve">: </w:t>
            </w:r>
            <w:r w:rsidR="00DD6C15" w:rsidRPr="002F5D81">
              <w:rPr>
                <w:rFonts w:eastAsia="ArialMT"/>
              </w:rPr>
              <w:t>Обществознание (10-11). Углубленный уровень</w:t>
            </w:r>
          </w:p>
        </w:tc>
      </w:tr>
      <w:tr w:rsidR="00DD6C15" w:rsidRPr="00527AE6" w:rsidTr="00D85EC1">
        <w:trPr>
          <w:trHeight w:val="3390"/>
        </w:trPr>
        <w:tc>
          <w:tcPr>
            <w:tcW w:w="10103" w:type="dxa"/>
            <w:gridSpan w:val="2"/>
          </w:tcPr>
          <w:p w:rsidR="00DD6C15" w:rsidRDefault="00DD6C15" w:rsidP="00514837">
            <w:pPr>
              <w:ind w:firstLine="527"/>
              <w:jc w:val="both"/>
            </w:pPr>
            <w:r>
              <w:t xml:space="preserve"> Учебное пособие, адресованное учащимся 11 класса, разработано в соответствии с требованиями ФГОС СОО в редакции приказа Министерства просвещения № 732 от 12 августа 2022 г. и соответствует положениям Примерной рабочей программы среднего общего образования учебного предмета «Обществознание» (углублённый уровень).</w:t>
            </w:r>
          </w:p>
          <w:p w:rsidR="00DD6C15" w:rsidRPr="00527AE6" w:rsidRDefault="00DD6C15" w:rsidP="00514837">
            <w:pPr>
              <w:ind w:firstLine="527"/>
              <w:jc w:val="both"/>
              <w:rPr>
                <w:rFonts w:eastAsia="ArialMT"/>
              </w:rPr>
            </w:pPr>
            <w:r>
              <w:t>Вторая часть учебного пособия знакомит с основами российского законодательства. Она нацелена на систематизацию и углубление знаний учащихся по всем темам и разделам блока «Право», от теории права и истории развития правовой науки до всех наиболее значимых отраслей материального и процессуального права. Методический аппарат ориентирован на активную работу одиннадцатиклассников с различными источниками социальной информации и проектную деятельность. Работа с учебным пособием будет способствовать личностному развитию школьников, воспитанию у них гражданственности и социальной ответственности, поможет учащимся подготовиться к сдаче Единого государственного экзамена.</w:t>
            </w:r>
          </w:p>
        </w:tc>
      </w:tr>
    </w:tbl>
    <w:p w:rsidR="008279BA" w:rsidRDefault="008279BA"/>
    <w:p w:rsidR="008279BA" w:rsidRPr="008279BA" w:rsidRDefault="008279BA" w:rsidP="008279BA">
      <w:pPr>
        <w:pStyle w:val="1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 w:rsidRPr="008279BA"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ЛИТЕРАТУРА ДЛЯ ДЕТЕЙ С ОВЗ</w:t>
      </w: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DD6C15" w:rsidRPr="00527AE6" w:rsidTr="00835204">
        <w:tc>
          <w:tcPr>
            <w:tcW w:w="2165" w:type="dxa"/>
            <w:vMerge w:val="restart"/>
            <w:vAlign w:val="center"/>
          </w:tcPr>
          <w:p w:rsidR="00DD6C15" w:rsidRPr="00527AE6" w:rsidRDefault="008279BA" w:rsidP="00835204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F1446E" wp14:editId="17DB16EA">
                  <wp:extent cx="1242122" cy="154803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63" cy="155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D6C15" w:rsidRPr="008279BA" w:rsidRDefault="00DD6C15" w:rsidP="00835204">
            <w:pPr>
              <w:rPr>
                <w:b/>
                <w:lang w:eastAsia="en-US"/>
              </w:rPr>
            </w:pPr>
            <w:r w:rsidRPr="008279BA">
              <w:rPr>
                <w:b/>
                <w:lang w:eastAsia="en-US"/>
              </w:rPr>
              <w:t>Русский язык. Проверочные работы. 3 класс (для обучающихся с интеллектуальными нарушениями)</w:t>
            </w:r>
          </w:p>
        </w:tc>
      </w:tr>
      <w:tr w:rsidR="00DD6C15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71213C" w:rsidRDefault="00DD6C15" w:rsidP="00835204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Шишкова М. И. </w:t>
            </w:r>
          </w:p>
        </w:tc>
      </w:tr>
      <w:tr w:rsidR="00DD6C15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новинка</w:t>
            </w:r>
          </w:p>
        </w:tc>
      </w:tr>
      <w:tr w:rsidR="00DD6C15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4969FD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96</w:t>
            </w:r>
          </w:p>
        </w:tc>
      </w:tr>
      <w:tr w:rsidR="00DD6C15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27AE6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="008279BA">
              <w:rPr>
                <w:lang w:eastAsia="en-US"/>
              </w:rPr>
              <w:t>мягкая обложка</w:t>
            </w:r>
          </w:p>
        </w:tc>
      </w:tr>
      <w:tr w:rsidR="00DD6C15" w:rsidRPr="00527AE6" w:rsidTr="00835204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5C4BDF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 w:rsidRPr="00D30323">
              <w:rPr>
                <w:lang w:eastAsia="en-US"/>
              </w:rPr>
              <w:t>84</w:t>
            </w:r>
            <w:r w:rsidRPr="00D30323">
              <w:rPr>
                <w:lang w:eastAsia="en-US"/>
              </w:rPr>
              <w:sym w:font="Wingdings 2" w:char="F0CD"/>
            </w:r>
            <w:r w:rsidRPr="00D30323">
              <w:rPr>
                <w:lang w:eastAsia="en-US"/>
              </w:rPr>
              <w:t>108</w:t>
            </w:r>
            <w:r w:rsidRPr="00D30323">
              <w:rPr>
                <w:vertAlign w:val="superscript"/>
                <w:lang w:eastAsia="en-US"/>
              </w:rPr>
              <w:t>1</w:t>
            </w:r>
            <w:r w:rsidRPr="00D30323">
              <w:rPr>
                <w:lang w:eastAsia="en-US"/>
              </w:rPr>
              <w:t>/</w:t>
            </w:r>
            <w:r w:rsidRPr="00D30323">
              <w:rPr>
                <w:vertAlign w:val="subscript"/>
                <w:lang w:eastAsia="en-US"/>
              </w:rPr>
              <w:t>16</w:t>
            </w:r>
          </w:p>
        </w:tc>
      </w:tr>
      <w:tr w:rsidR="00DD6C15" w:rsidRPr="00527AE6" w:rsidTr="00835204">
        <w:trPr>
          <w:trHeight w:val="258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4969FD" w:rsidRDefault="00DD6C15" w:rsidP="0083520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 w:rsidRPr="004969FD">
              <w:rPr>
                <w:lang w:eastAsia="en-US"/>
              </w:rPr>
              <w:t>1</w:t>
            </w:r>
          </w:p>
        </w:tc>
      </w:tr>
      <w:tr w:rsidR="00DD6C15" w:rsidRPr="00527AE6" w:rsidTr="00835204">
        <w:trPr>
          <w:trHeight w:val="192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D30323" w:rsidRDefault="00DD6C15" w:rsidP="00835204">
            <w:pPr>
              <w:rPr>
                <w:lang w:val="en-US"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40-1335-01</w:t>
            </w:r>
          </w:p>
        </w:tc>
      </w:tr>
      <w:tr w:rsidR="00DD6C15" w:rsidRPr="00527AE6" w:rsidTr="00835204">
        <w:trPr>
          <w:trHeight w:val="92"/>
        </w:trPr>
        <w:tc>
          <w:tcPr>
            <w:tcW w:w="2165" w:type="dxa"/>
            <w:vMerge/>
            <w:vAlign w:val="center"/>
          </w:tcPr>
          <w:p w:rsidR="00DD6C15" w:rsidRPr="00527AE6" w:rsidRDefault="00DD6C15" w:rsidP="0083520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D30323" w:rsidRDefault="00514837" w:rsidP="00514837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>Линия УМК</w:t>
            </w:r>
            <w:r w:rsidR="00DD6C15">
              <w:rPr>
                <w:rFonts w:eastAsia="ArialMT"/>
                <w:b/>
              </w:rPr>
              <w:t xml:space="preserve">: </w:t>
            </w:r>
            <w:r w:rsidR="00DD6C15">
              <w:rPr>
                <w:rFonts w:eastAsia="ArialMT"/>
              </w:rPr>
              <w:t>Русский язык.</w:t>
            </w:r>
            <w:r w:rsidR="00DD6C15" w:rsidRPr="00311B2A">
              <w:rPr>
                <w:rFonts w:eastAsia="ArialMT"/>
              </w:rPr>
              <w:t xml:space="preserve"> 2—4 классы (для обучающихся с интеллектуальными нарушениями)</w:t>
            </w:r>
          </w:p>
        </w:tc>
      </w:tr>
      <w:tr w:rsidR="00514837" w:rsidRPr="00527AE6" w:rsidTr="00D85EC1">
        <w:trPr>
          <w:trHeight w:val="1259"/>
        </w:trPr>
        <w:tc>
          <w:tcPr>
            <w:tcW w:w="10103" w:type="dxa"/>
            <w:gridSpan w:val="2"/>
            <w:vAlign w:val="center"/>
          </w:tcPr>
          <w:p w:rsidR="00514837" w:rsidRPr="00514837" w:rsidRDefault="00514837" w:rsidP="00514837">
            <w:pPr>
              <w:ind w:firstLine="527"/>
              <w:jc w:val="both"/>
            </w:pPr>
            <w:r w:rsidRPr="00514837">
              <w:t>Проверочные работы входят в состав учебно-методического комплекта по русскому языку для 3 класса, обеспечивающего реализацию требований адаптированной основной общеобразовательной программы образования обучающихся с интеллектуальными нарушениями (вариант 1).</w:t>
            </w:r>
          </w:p>
          <w:p w:rsidR="00514837" w:rsidRPr="00514837" w:rsidRDefault="00514837" w:rsidP="00514837">
            <w:pPr>
              <w:ind w:firstLine="527"/>
              <w:jc w:val="both"/>
            </w:pPr>
            <w:r w:rsidRPr="00514837">
              <w:t>Данное учебное пособие направлено на выявление уровня достижения предметных результатов обучения.</w:t>
            </w:r>
          </w:p>
          <w:p w:rsidR="00514837" w:rsidRPr="00514837" w:rsidRDefault="00514837" w:rsidP="00514837">
            <w:pPr>
              <w:ind w:firstLine="527"/>
              <w:jc w:val="both"/>
            </w:pPr>
            <w:r w:rsidRPr="00514837">
              <w:t>В пособие входят текущие и итоговая проверочные работы, тематика, содержание и последовательность которых корреспондируются с учебником «Русский язык» для 3 класса авторов Э. В. Якубовской, Я. В. Коршуновой.</w:t>
            </w:r>
          </w:p>
          <w:p w:rsidR="00514837" w:rsidRPr="00514837" w:rsidRDefault="00514837" w:rsidP="00514837">
            <w:pPr>
              <w:ind w:firstLine="527"/>
              <w:jc w:val="both"/>
            </w:pPr>
            <w:r w:rsidRPr="00514837">
              <w:t>Каждая проверочная работа включает два варианта заданий: один позволяет проверить достижение минимального уровня, а другой — достаточного уровня предметных результатов. Задания из разных вариантов можно комбинировать в зависимости от индивидуальных возможностей ребёнка, выполняющего проверочную работу.</w:t>
            </w:r>
          </w:p>
          <w:p w:rsidR="00514837" w:rsidRDefault="00514837" w:rsidP="00514837">
            <w:pPr>
              <w:ind w:firstLine="527"/>
              <w:jc w:val="both"/>
              <w:rPr>
                <w:rFonts w:eastAsia="ArialMT"/>
                <w:b/>
              </w:rPr>
            </w:pPr>
            <w:r w:rsidRPr="00514837">
              <w:t>Пособие рекомендуется к использованию не только педагогами, но и родителями, которые хотят проверить знания своих детей.</w:t>
            </w:r>
          </w:p>
        </w:tc>
      </w:tr>
    </w:tbl>
    <w:p w:rsidR="00DD6C15" w:rsidRDefault="00DD6C15" w:rsidP="00DD6C15"/>
    <w:p w:rsidR="00DD6C15" w:rsidRDefault="00DD6C15" w:rsidP="00DD6C15"/>
    <w:tbl>
      <w:tblPr>
        <w:tblW w:w="1010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DD6C15" w:rsidRPr="00BC448E" w:rsidTr="00514837">
        <w:tc>
          <w:tcPr>
            <w:tcW w:w="2165" w:type="dxa"/>
            <w:vMerge w:val="restart"/>
            <w:vAlign w:val="center"/>
          </w:tcPr>
          <w:p w:rsidR="00DD6C15" w:rsidRPr="00BC448E" w:rsidRDefault="008279BA" w:rsidP="00514837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F1446E" wp14:editId="17DB16EA">
                  <wp:extent cx="1242122" cy="1548032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63" cy="155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D6C15" w:rsidRPr="008279BA" w:rsidRDefault="00DD6C15" w:rsidP="00514837">
            <w:pPr>
              <w:rPr>
                <w:b/>
                <w:lang w:eastAsia="en-US"/>
              </w:rPr>
            </w:pPr>
            <w:r w:rsidRPr="008279BA">
              <w:rPr>
                <w:b/>
                <w:lang w:eastAsia="en-US"/>
              </w:rPr>
              <w:t>Математика. 3 класс.  Проверочные работы (для обучающихся с интеллектуальными нарушениями)</w:t>
            </w:r>
          </w:p>
        </w:tc>
      </w:tr>
      <w:tr w:rsidR="00DD6C15" w:rsidRPr="00BC448E" w:rsidTr="00514837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b/>
                <w:lang w:eastAsia="en-US"/>
              </w:rPr>
            </w:pPr>
            <w:r w:rsidRPr="00BC448E">
              <w:rPr>
                <w:b/>
                <w:lang w:eastAsia="en-US"/>
              </w:rPr>
              <w:t>Автор:</w:t>
            </w:r>
            <w:r w:rsidRPr="00BC448E">
              <w:rPr>
                <w:lang w:eastAsia="en-US"/>
              </w:rPr>
              <w:t xml:space="preserve"> </w:t>
            </w:r>
            <w:r w:rsidRPr="00BC448E">
              <w:t xml:space="preserve"> </w:t>
            </w:r>
            <w:r>
              <w:rPr>
                <w:lang w:eastAsia="en-US"/>
              </w:rPr>
              <w:t>Алышева Т. В., Мочалина</w:t>
            </w:r>
            <w:r w:rsidRPr="00BC448E">
              <w:rPr>
                <w:lang w:eastAsia="en-US"/>
              </w:rPr>
              <w:t xml:space="preserve"> М. А.</w:t>
            </w:r>
          </w:p>
        </w:tc>
      </w:tr>
      <w:tr w:rsidR="00DD6C15" w:rsidRPr="00BC448E" w:rsidTr="00514837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Тип издания:</w:t>
            </w:r>
            <w:r w:rsidRPr="00BC448E">
              <w:rPr>
                <w:lang w:eastAsia="en-US"/>
              </w:rPr>
              <w:t xml:space="preserve"> новинка</w:t>
            </w:r>
          </w:p>
        </w:tc>
      </w:tr>
      <w:tr w:rsidR="00DD6C15" w:rsidRPr="00BC448E" w:rsidTr="00514837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Кол-во страниц</w:t>
            </w:r>
            <w:r w:rsidRPr="00BC448E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80</w:t>
            </w:r>
          </w:p>
        </w:tc>
      </w:tr>
      <w:tr w:rsidR="00DD6C15" w:rsidRPr="00BC448E" w:rsidTr="00514837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Обложка:</w:t>
            </w:r>
            <w:r>
              <w:rPr>
                <w:lang w:eastAsia="en-US"/>
              </w:rPr>
              <w:t xml:space="preserve"> </w:t>
            </w:r>
            <w:r w:rsidR="008279BA">
              <w:rPr>
                <w:lang w:eastAsia="en-US"/>
              </w:rPr>
              <w:t xml:space="preserve"> мягкая обложка</w:t>
            </w:r>
          </w:p>
        </w:tc>
      </w:tr>
      <w:tr w:rsidR="00DD6C15" w:rsidRPr="00BC448E" w:rsidTr="00514837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Формат:</w:t>
            </w:r>
            <w:r w:rsidRPr="00BC448E">
              <w:rPr>
                <w:lang w:eastAsia="en-US"/>
              </w:rPr>
              <w:t xml:space="preserve"> </w:t>
            </w:r>
            <w:r w:rsidR="00514837">
              <w:t>84</w:t>
            </w:r>
            <w:r w:rsidR="00514837">
              <w:sym w:font="Wingdings 2" w:char="F0CD"/>
            </w:r>
            <w:r w:rsidR="00514837">
              <w:t>108</w:t>
            </w:r>
            <w:r w:rsidR="00514837">
              <w:rPr>
                <w:vertAlign w:val="superscript"/>
              </w:rPr>
              <w:t>1</w:t>
            </w:r>
            <w:r w:rsidR="00514837">
              <w:t>/</w:t>
            </w:r>
            <w:r w:rsidR="00514837">
              <w:rPr>
                <w:vertAlign w:val="subscript"/>
              </w:rPr>
              <w:t>16</w:t>
            </w:r>
          </w:p>
        </w:tc>
      </w:tr>
      <w:tr w:rsidR="00DD6C15" w:rsidRPr="00BC448E" w:rsidTr="00514837">
        <w:trPr>
          <w:trHeight w:val="258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Красочность:</w:t>
            </w:r>
            <w:r w:rsidRPr="00BC448E">
              <w:rPr>
                <w:lang w:eastAsia="en-US"/>
              </w:rPr>
              <w:t xml:space="preserve"> 1</w:t>
            </w:r>
          </w:p>
        </w:tc>
      </w:tr>
      <w:tr w:rsidR="00DD6C15" w:rsidRPr="00BC448E" w:rsidTr="00514837">
        <w:trPr>
          <w:trHeight w:val="192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Код:</w:t>
            </w:r>
            <w:r w:rsidRPr="00BC448E">
              <w:rPr>
                <w:lang w:eastAsia="en-US"/>
              </w:rPr>
              <w:t xml:space="preserve"> </w:t>
            </w:r>
            <w:r w:rsidRPr="00BC448E">
              <w:t xml:space="preserve">  </w:t>
            </w:r>
            <w:r w:rsidRPr="00BC448E">
              <w:rPr>
                <w:lang w:eastAsia="en-US"/>
              </w:rPr>
              <w:t>40-</w:t>
            </w:r>
            <w:r>
              <w:rPr>
                <w:lang w:eastAsia="en-US"/>
              </w:rPr>
              <w:t>1331</w:t>
            </w:r>
            <w:r w:rsidRPr="00BC448E">
              <w:rPr>
                <w:lang w:eastAsia="en-US"/>
              </w:rPr>
              <w:t>-01</w:t>
            </w:r>
          </w:p>
        </w:tc>
      </w:tr>
      <w:tr w:rsidR="00DD6C15" w:rsidRPr="00BC448E" w:rsidTr="00514837">
        <w:trPr>
          <w:trHeight w:val="192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 xml:space="preserve">Линия УМК: </w:t>
            </w:r>
            <w:r w:rsidRPr="00C67B0D">
              <w:rPr>
                <w:rFonts w:eastAsia="ArialMT"/>
              </w:rPr>
              <w:t xml:space="preserve">Математика. </w:t>
            </w:r>
            <w:r>
              <w:rPr>
                <w:rFonts w:eastAsia="ArialMT"/>
              </w:rPr>
              <w:t xml:space="preserve">1 дополнительный, </w:t>
            </w:r>
            <w:r w:rsidRPr="00C67B0D">
              <w:rPr>
                <w:rFonts w:eastAsia="ArialMT"/>
              </w:rPr>
              <w:t>1–4 классы (для обучающихся с интеллектуальными нарушениями</w:t>
            </w:r>
            <w:r>
              <w:rPr>
                <w:rFonts w:eastAsia="ArialMT"/>
              </w:rPr>
              <w:t>)</w:t>
            </w:r>
          </w:p>
        </w:tc>
      </w:tr>
      <w:tr w:rsidR="00DD6C15" w:rsidRPr="00BC448E" w:rsidTr="00D85EC1">
        <w:trPr>
          <w:trHeight w:val="4248"/>
        </w:trPr>
        <w:tc>
          <w:tcPr>
            <w:tcW w:w="10103" w:type="dxa"/>
            <w:gridSpan w:val="2"/>
          </w:tcPr>
          <w:p w:rsidR="00DD6C15" w:rsidRPr="00514837" w:rsidRDefault="00DD6C15" w:rsidP="00514837">
            <w:pPr>
              <w:ind w:firstLine="527"/>
              <w:jc w:val="both"/>
            </w:pPr>
            <w:r w:rsidRPr="00514837">
              <w:t>Проверочные работы входят в состав учебно-методического комплекта по математике для 3 класса, обеспечивающего реализацию требований адаптированной основной общеобразовательной программы образования обучающихся с интеллектуальными нарушениями (вариант 1). Проверочные работы направлены на выявление уровня достижения предметных результатов.</w:t>
            </w:r>
          </w:p>
          <w:p w:rsidR="00DD6C15" w:rsidRPr="00514837" w:rsidRDefault="00DD6C15" w:rsidP="00514837">
            <w:pPr>
              <w:ind w:firstLine="527"/>
              <w:jc w:val="both"/>
            </w:pPr>
            <w:r w:rsidRPr="00514837">
              <w:t xml:space="preserve">В пособие входят проверочные работы для текущего, промежуточного и итогового контроля, тематика, содержание и последовательность которых корреспондируются с учебником «Математика» для 3 класса автора Т. В. Алышевой. Для каждой работы предлагается два варианта заданий: один позволяет проверить достижение минимального, а другой — достаточного уровня предметных результатов. </w:t>
            </w:r>
          </w:p>
          <w:p w:rsidR="00DD6C15" w:rsidRPr="00514837" w:rsidRDefault="00DD6C15" w:rsidP="00514837">
            <w:pPr>
              <w:ind w:firstLine="527"/>
              <w:jc w:val="both"/>
            </w:pPr>
            <w:r w:rsidRPr="00514837">
              <w:t>Возможно разноуровневое (комбинированное) выполнение заданий в зависимости от индивидуальных возможностей ребёнка, выполняющего проверочную работу.</w:t>
            </w:r>
          </w:p>
          <w:p w:rsidR="00DD6C15" w:rsidRPr="00BC448E" w:rsidRDefault="00DD6C15" w:rsidP="00514837">
            <w:pPr>
              <w:ind w:firstLine="527"/>
              <w:jc w:val="both"/>
              <w:rPr>
                <w:rFonts w:eastAsia="ArialMT"/>
                <w:szCs w:val="22"/>
                <w:lang w:eastAsia="en-US"/>
              </w:rPr>
            </w:pPr>
            <w:r w:rsidRPr="00514837">
              <w:t>Пособие сопровождается методическими рекомендациями для педагогов и специалистов, участвующих в образовательном процессе. Материалы пособия будут также полезны родителям, которые хотят проверить знания своих детей.</w:t>
            </w:r>
          </w:p>
        </w:tc>
      </w:tr>
    </w:tbl>
    <w:p w:rsidR="00DD6C15" w:rsidRDefault="00DD6C15" w:rsidP="00DD6C15"/>
    <w:tbl>
      <w:tblPr>
        <w:tblW w:w="1010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DD6C15" w:rsidRPr="00BC448E" w:rsidTr="00514837">
        <w:tc>
          <w:tcPr>
            <w:tcW w:w="2165" w:type="dxa"/>
            <w:vMerge w:val="restart"/>
            <w:vAlign w:val="center"/>
          </w:tcPr>
          <w:p w:rsidR="00DD6C15" w:rsidRPr="00BC448E" w:rsidRDefault="008279BA" w:rsidP="00514837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F1446E" wp14:editId="17DB16EA">
                  <wp:extent cx="1242122" cy="154803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63" cy="155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D6C15" w:rsidRPr="008279BA" w:rsidRDefault="00DD6C15" w:rsidP="00514837">
            <w:pPr>
              <w:rPr>
                <w:b/>
                <w:lang w:eastAsia="en-US"/>
              </w:rPr>
            </w:pPr>
            <w:r w:rsidRPr="008279BA">
              <w:rPr>
                <w:b/>
                <w:lang w:eastAsia="en-US"/>
              </w:rPr>
              <w:t>Мир природы и человека. 2 класс. Проверочные работы (для обучающихся с интеллектуальными нарушениями)</w:t>
            </w:r>
          </w:p>
        </w:tc>
      </w:tr>
      <w:tr w:rsidR="00DD6C15" w:rsidRPr="00BC448E" w:rsidTr="00514837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b/>
                <w:lang w:eastAsia="en-US"/>
              </w:rPr>
            </w:pPr>
            <w:r w:rsidRPr="00BC448E">
              <w:rPr>
                <w:b/>
                <w:lang w:eastAsia="en-US"/>
              </w:rPr>
              <w:t>Автор:</w:t>
            </w:r>
            <w:r w:rsidRPr="00BC448E">
              <w:rPr>
                <w:lang w:eastAsia="en-US"/>
              </w:rPr>
              <w:t xml:space="preserve"> </w:t>
            </w:r>
            <w:r w:rsidRPr="00BC448E">
              <w:t xml:space="preserve"> </w:t>
            </w:r>
            <w:r>
              <w:rPr>
                <w:lang w:eastAsia="en-US"/>
              </w:rPr>
              <w:t>Лебедева А. В</w:t>
            </w:r>
            <w:r w:rsidRPr="00BC448E">
              <w:rPr>
                <w:lang w:eastAsia="en-US"/>
              </w:rPr>
              <w:t>.</w:t>
            </w:r>
            <w:r>
              <w:rPr>
                <w:lang w:eastAsia="en-US"/>
              </w:rPr>
              <w:t>, Карелина И. В.</w:t>
            </w:r>
          </w:p>
        </w:tc>
      </w:tr>
      <w:tr w:rsidR="00DD6C15" w:rsidRPr="00BC448E" w:rsidTr="00514837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Тип издания:</w:t>
            </w:r>
            <w:r w:rsidRPr="00BC448E">
              <w:rPr>
                <w:lang w:eastAsia="en-US"/>
              </w:rPr>
              <w:t xml:space="preserve"> новинка</w:t>
            </w:r>
          </w:p>
        </w:tc>
      </w:tr>
      <w:tr w:rsidR="00DD6C15" w:rsidRPr="00BC448E" w:rsidTr="00514837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Кол-во страниц</w:t>
            </w:r>
            <w:r w:rsidRPr="00BC448E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96</w:t>
            </w:r>
          </w:p>
        </w:tc>
      </w:tr>
      <w:tr w:rsidR="00DD6C15" w:rsidRPr="00BC448E" w:rsidTr="00514837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Обложка:</w:t>
            </w:r>
            <w:r w:rsidRPr="00BC448E">
              <w:rPr>
                <w:lang w:eastAsia="en-US"/>
              </w:rPr>
              <w:t xml:space="preserve"> </w:t>
            </w:r>
            <w:r w:rsidR="008279BA">
              <w:rPr>
                <w:lang w:eastAsia="en-US"/>
              </w:rPr>
              <w:t xml:space="preserve"> мягкая обложка</w:t>
            </w:r>
          </w:p>
        </w:tc>
      </w:tr>
      <w:tr w:rsidR="00DD6C15" w:rsidRPr="00BC448E" w:rsidTr="00514837">
        <w:trPr>
          <w:trHeight w:val="257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Формат:</w:t>
            </w:r>
            <w:r w:rsidRPr="00BC448E">
              <w:rPr>
                <w:lang w:eastAsia="en-US"/>
              </w:rPr>
              <w:t xml:space="preserve"> </w:t>
            </w:r>
            <w:r w:rsidR="00514837">
              <w:t>84</w:t>
            </w:r>
            <w:r w:rsidR="00514837">
              <w:sym w:font="Wingdings 2" w:char="F0CD"/>
            </w:r>
            <w:r w:rsidR="00514837">
              <w:t>108</w:t>
            </w:r>
            <w:r w:rsidR="00514837">
              <w:rPr>
                <w:vertAlign w:val="superscript"/>
              </w:rPr>
              <w:t>1</w:t>
            </w:r>
            <w:r w:rsidR="00514837">
              <w:t>/</w:t>
            </w:r>
            <w:r w:rsidR="00514837">
              <w:rPr>
                <w:vertAlign w:val="subscript"/>
              </w:rPr>
              <w:t>16</w:t>
            </w:r>
          </w:p>
        </w:tc>
      </w:tr>
      <w:tr w:rsidR="00DD6C15" w:rsidRPr="00BC448E" w:rsidTr="00514837">
        <w:trPr>
          <w:trHeight w:val="258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Красочность:</w:t>
            </w:r>
            <w:r w:rsidRPr="00BC448E">
              <w:rPr>
                <w:lang w:eastAsia="en-US"/>
              </w:rPr>
              <w:t xml:space="preserve"> 1</w:t>
            </w:r>
          </w:p>
        </w:tc>
      </w:tr>
      <w:tr w:rsidR="00DD6C15" w:rsidRPr="00BC448E" w:rsidTr="00514837">
        <w:trPr>
          <w:trHeight w:val="192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BC448E" w:rsidRDefault="00DD6C15" w:rsidP="00514837">
            <w:pPr>
              <w:rPr>
                <w:lang w:eastAsia="en-US"/>
              </w:rPr>
            </w:pPr>
            <w:r w:rsidRPr="00BC448E">
              <w:rPr>
                <w:b/>
                <w:lang w:eastAsia="en-US"/>
              </w:rPr>
              <w:t>Код:</w:t>
            </w:r>
            <w:r w:rsidRPr="00BC448E">
              <w:rPr>
                <w:lang w:eastAsia="en-US"/>
              </w:rPr>
              <w:t xml:space="preserve"> </w:t>
            </w:r>
            <w:r w:rsidRPr="00BC448E">
              <w:t xml:space="preserve">  </w:t>
            </w:r>
            <w:r w:rsidRPr="00BC448E">
              <w:rPr>
                <w:lang w:eastAsia="en-US"/>
              </w:rPr>
              <w:t>40-</w:t>
            </w:r>
            <w:r>
              <w:rPr>
                <w:lang w:eastAsia="en-US"/>
              </w:rPr>
              <w:t>1338-01</w:t>
            </w:r>
          </w:p>
        </w:tc>
      </w:tr>
      <w:tr w:rsidR="00DD6C15" w:rsidRPr="00BC448E" w:rsidTr="00514837">
        <w:trPr>
          <w:trHeight w:val="192"/>
        </w:trPr>
        <w:tc>
          <w:tcPr>
            <w:tcW w:w="2165" w:type="dxa"/>
            <w:vMerge/>
            <w:vAlign w:val="center"/>
          </w:tcPr>
          <w:p w:rsidR="00DD6C15" w:rsidRPr="00BC448E" w:rsidRDefault="00DD6C15" w:rsidP="00514837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DD6C15" w:rsidRPr="00C67B0D" w:rsidRDefault="00514837" w:rsidP="00514837">
            <w:pPr>
              <w:rPr>
                <w:lang w:eastAsia="en-US"/>
              </w:rPr>
            </w:pPr>
            <w:r>
              <w:rPr>
                <w:rFonts w:eastAsia="ArialMT"/>
                <w:b/>
              </w:rPr>
              <w:t>Линия УМК</w:t>
            </w:r>
            <w:r w:rsidR="00DD6C15">
              <w:rPr>
                <w:rFonts w:eastAsia="ArialMT"/>
                <w:b/>
              </w:rPr>
              <w:t xml:space="preserve">: </w:t>
            </w:r>
            <w:r w:rsidR="00DD6C15">
              <w:rPr>
                <w:rFonts w:eastAsia="ArialMT"/>
              </w:rPr>
              <w:t>Мир природы и человека. 1–4 классы (для обучающихся с интеллектуальными нарушениями)</w:t>
            </w:r>
          </w:p>
        </w:tc>
      </w:tr>
      <w:tr w:rsidR="00DD6C15" w:rsidRPr="00BC448E" w:rsidTr="00514837">
        <w:trPr>
          <w:trHeight w:val="50"/>
        </w:trPr>
        <w:tc>
          <w:tcPr>
            <w:tcW w:w="10103" w:type="dxa"/>
            <w:gridSpan w:val="2"/>
          </w:tcPr>
          <w:p w:rsidR="00DD6C15" w:rsidRPr="00514837" w:rsidRDefault="00DD6C15" w:rsidP="00514837">
            <w:pPr>
              <w:ind w:firstLine="527"/>
              <w:jc w:val="both"/>
            </w:pPr>
            <w:r w:rsidRPr="00514837">
              <w:t>Проверочные работы входят в состав учебно-методического комплекта «Мир природы и человека. 2 класс», обеспечивающего реализацию требований адаптированной основной общеобразовательной программы образования обучающихся с интеллектуальными нарушениями (вариант 1). Данное учебное пособие направлено на выявление уровня достижения предметных результатов.</w:t>
            </w:r>
          </w:p>
          <w:p w:rsidR="00DD6C15" w:rsidRPr="00514837" w:rsidRDefault="00DD6C15" w:rsidP="00514837">
            <w:pPr>
              <w:ind w:firstLine="527"/>
              <w:jc w:val="both"/>
            </w:pPr>
            <w:r w:rsidRPr="00514837">
              <w:t>Тематика, содержание и последовательность проверочных работ корреспондируются с учебником «Мир природы и человека» для 2 класса авторов Н. Б. Матвеевой и др.</w:t>
            </w:r>
          </w:p>
          <w:p w:rsidR="00DD6C15" w:rsidRPr="00514837" w:rsidRDefault="00DD6C15" w:rsidP="00514837">
            <w:pPr>
              <w:ind w:firstLine="527"/>
              <w:jc w:val="both"/>
            </w:pPr>
            <w:r w:rsidRPr="00514837">
              <w:t>В пособие входят текущие и итоговые проверочные работы. Для каждой работы предлагается два варианта заданий: один позволяет проверить достижение минимального, а другой — достаточного уровня предметных результатов. Возможно разноуровневое (комбинированное) выполнение заданий в зависимости от индивидуальных возможностей ребёнка, выполняющего проверочную работу</w:t>
            </w:r>
          </w:p>
          <w:p w:rsidR="00DD6C15" w:rsidRPr="00E743A4" w:rsidRDefault="00DD6C15" w:rsidP="00514837">
            <w:pPr>
              <w:ind w:firstLine="527"/>
              <w:jc w:val="both"/>
              <w:rPr>
                <w:sz w:val="22"/>
                <w:szCs w:val="22"/>
              </w:rPr>
            </w:pPr>
            <w:r w:rsidRPr="00514837">
              <w:t xml:space="preserve">Пособие предназначено для педагогов и специалистов, участвующих в образовательном процессе. </w:t>
            </w:r>
            <w:r w:rsidRPr="00305B9B">
              <w:t xml:space="preserve"> </w:t>
            </w:r>
            <w:r>
              <w:t xml:space="preserve"> </w:t>
            </w:r>
            <w:r w:rsidRPr="00213835">
              <w:t>Материалы пособия будут также полезны родителям, которые хотят проверить знания своих детей.</w:t>
            </w:r>
          </w:p>
        </w:tc>
      </w:tr>
    </w:tbl>
    <w:p w:rsidR="00DD6C15" w:rsidRPr="0088630A" w:rsidRDefault="00DD6C15" w:rsidP="00DD6C15"/>
    <w:p w:rsidR="008E4F82" w:rsidRPr="008279BA" w:rsidRDefault="008279BA" w:rsidP="008279BA">
      <w:pPr>
        <w:pStyle w:val="1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 w:rsidRPr="008279BA"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ХИМИЯ</w:t>
      </w: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8E4F82" w:rsidTr="00730E89">
        <w:tc>
          <w:tcPr>
            <w:tcW w:w="2165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E4F82" w:rsidRDefault="00397BE4" w:rsidP="008279BA">
            <w:pPr>
              <w:spacing w:line="276" w:lineRule="auto"/>
              <w:rPr>
                <w:lang w:eastAsia="en-US"/>
              </w:rPr>
            </w:pPr>
            <w:r w:rsidRPr="00397BE4">
              <w:rPr>
                <w:b/>
                <w:noProof/>
                <w:color w:val="4F81BD" w:themeColor="accen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-22860</wp:posOffset>
                  </wp:positionV>
                  <wp:extent cx="1294765" cy="1695450"/>
                  <wp:effectExtent l="0" t="0" r="635" b="0"/>
                  <wp:wrapNone/>
                  <wp:docPr id="2" name="Рисунок 2" descr="U:\DF_Hudred\_ПРОСВЕЩЕНИЕ\20-0435-01\cover\cov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DF_Hudred\_ПРОСВЕЩЕНИЕ\20-0435-01\cover\cov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F82">
              <w:rPr>
                <w:b/>
                <w:color w:val="4F81BD" w:themeColor="accent1"/>
              </w:rPr>
              <w:br w:type="column"/>
            </w:r>
          </w:p>
        </w:tc>
        <w:tc>
          <w:tcPr>
            <w:tcW w:w="79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E4F82" w:rsidRDefault="008E4F82" w:rsidP="00E67A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Химия. 10—11 классы. Сборник задач и упражнений для медицинских классов. В 2-х частях. Часть 2</w:t>
            </w:r>
          </w:p>
        </w:tc>
      </w:tr>
      <w:tr w:rsidR="008E4F82" w:rsidTr="00730E89">
        <w:trPr>
          <w:trHeight w:val="257"/>
        </w:trPr>
        <w:tc>
          <w:tcPr>
            <w:tcW w:w="2165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Автор: </w:t>
            </w:r>
            <w:r>
              <w:rPr>
                <w:lang w:eastAsia="en-US"/>
              </w:rPr>
              <w:t>Пузаков С. А.</w:t>
            </w:r>
          </w:p>
        </w:tc>
      </w:tr>
      <w:tr w:rsidR="008E4F82" w:rsidTr="00730E89">
        <w:trPr>
          <w:trHeight w:val="257"/>
        </w:trPr>
        <w:tc>
          <w:tcPr>
            <w:tcW w:w="2165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Тип издания:</w:t>
            </w:r>
            <w:r>
              <w:rPr>
                <w:lang w:eastAsia="en-US"/>
              </w:rPr>
              <w:t xml:space="preserve"> новинка</w:t>
            </w:r>
          </w:p>
        </w:tc>
      </w:tr>
      <w:tr w:rsidR="008E4F82" w:rsidTr="00730E89">
        <w:trPr>
          <w:trHeight w:val="257"/>
        </w:trPr>
        <w:tc>
          <w:tcPr>
            <w:tcW w:w="2165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Кол-во страниц</w:t>
            </w:r>
            <w:r>
              <w:rPr>
                <w:lang w:eastAsia="en-US"/>
              </w:rPr>
              <w:t>: 160</w:t>
            </w:r>
          </w:p>
        </w:tc>
      </w:tr>
      <w:tr w:rsidR="008E4F82" w:rsidTr="00730E89">
        <w:trPr>
          <w:trHeight w:val="257"/>
        </w:trPr>
        <w:tc>
          <w:tcPr>
            <w:tcW w:w="2165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E4F82" w:rsidRDefault="008E4F82" w:rsidP="008279B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Обложка:</w:t>
            </w:r>
            <w:r>
              <w:rPr>
                <w:lang w:eastAsia="en-US"/>
              </w:rPr>
              <w:t xml:space="preserve"> </w:t>
            </w:r>
            <w:r w:rsidR="008279BA">
              <w:rPr>
                <w:lang w:eastAsia="en-US"/>
              </w:rPr>
              <w:t>мягкая обложка</w:t>
            </w:r>
          </w:p>
        </w:tc>
      </w:tr>
      <w:tr w:rsidR="008E4F82" w:rsidTr="00730E89">
        <w:trPr>
          <w:trHeight w:val="257"/>
        </w:trPr>
        <w:tc>
          <w:tcPr>
            <w:tcW w:w="2165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Формат: </w:t>
            </w:r>
            <w:r>
              <w:rPr>
                <w:lang w:eastAsia="en-US"/>
              </w:rPr>
              <w:t>70</w:t>
            </w:r>
            <w:r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 xml:space="preserve">90 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8E4F82" w:rsidTr="00730E89">
        <w:trPr>
          <w:trHeight w:val="258"/>
        </w:trPr>
        <w:tc>
          <w:tcPr>
            <w:tcW w:w="2165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Красочность:</w:t>
            </w:r>
            <w:r>
              <w:rPr>
                <w:lang w:eastAsia="en-US"/>
              </w:rPr>
              <w:t xml:space="preserve"> 2</w:t>
            </w:r>
          </w:p>
        </w:tc>
      </w:tr>
      <w:tr w:rsidR="008E4F82" w:rsidTr="00730E89">
        <w:trPr>
          <w:trHeight w:val="192"/>
        </w:trPr>
        <w:tc>
          <w:tcPr>
            <w:tcW w:w="2165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E4F82" w:rsidRDefault="008E4F82" w:rsidP="0051483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>
              <w:rPr>
                <w:lang w:eastAsia="en-US"/>
              </w:rPr>
              <w:t xml:space="preserve"> 20-0435-01</w:t>
            </w:r>
          </w:p>
        </w:tc>
      </w:tr>
      <w:tr w:rsidR="008E4F82" w:rsidTr="00730E89">
        <w:trPr>
          <w:trHeight w:val="92"/>
        </w:trPr>
        <w:tc>
          <w:tcPr>
            <w:tcW w:w="2165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E4F82" w:rsidRDefault="008E4F82" w:rsidP="00E67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E4F82" w:rsidRDefault="008E4F82" w:rsidP="00E67A59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ArialMT"/>
                <w:b/>
                <w:lang w:eastAsia="en-US"/>
              </w:rPr>
              <w:t xml:space="preserve">Серия: </w:t>
            </w:r>
            <w:r w:rsidRPr="009D59F0">
              <w:rPr>
                <w:rFonts w:eastAsia="ArialMT"/>
                <w:lang w:eastAsia="en-US"/>
              </w:rPr>
              <w:t>Врачи будущего</w:t>
            </w:r>
          </w:p>
        </w:tc>
      </w:tr>
      <w:tr w:rsidR="008E4F82" w:rsidTr="00D85EC1">
        <w:trPr>
          <w:trHeight w:val="2370"/>
        </w:trPr>
        <w:tc>
          <w:tcPr>
            <w:tcW w:w="101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E4F82" w:rsidRDefault="008E4F82" w:rsidP="00514837">
            <w:pPr>
              <w:ind w:firstLine="527"/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Сборник содержит задачи и упражнения разного уровня сложности, соответствующие курсу общей и неорганической химии, и </w:t>
            </w:r>
            <w:r w:rsidR="00D85EC1">
              <w:t>предназначен</w:t>
            </w:r>
            <w:r>
              <w:t xml:space="preserve"> учащи</w:t>
            </w:r>
            <w:r w:rsidR="00D85EC1">
              <w:t>м</w:t>
            </w:r>
            <w:r>
              <w:t xml:space="preserve">ся медицинских классов. Сборник включает алгоритмы решения различных задач и задания для их отработки. В конце каждого раздела предлагается контрольный тест, который может быть использован как учителем для проверки уровня усвоения темы, так и самими обучающимися для самоконтроля.  </w:t>
            </w:r>
          </w:p>
          <w:p w:rsidR="008E4F82" w:rsidRDefault="008E4F82" w:rsidP="00514837">
            <w:pPr>
              <w:ind w:firstLine="527"/>
              <w:jc w:val="both"/>
            </w:pPr>
            <w:r>
              <w:t>Данный сборник можно использовать при работе с любым УМК по химии, так как он позволяет дополнить и существенно расширить материал любого учебника.</w:t>
            </w:r>
          </w:p>
          <w:p w:rsidR="008E4F82" w:rsidRDefault="008E4F82" w:rsidP="00514837">
            <w:pPr>
              <w:ind w:firstLine="527"/>
              <w:jc w:val="both"/>
              <w:rPr>
                <w:lang w:eastAsia="en-US"/>
              </w:rPr>
            </w:pPr>
            <w:r>
              <w:t>Пособие адресовано учащимся и педагогам.</w:t>
            </w:r>
            <w:r>
              <w:rPr>
                <w:lang w:eastAsia="en-US"/>
              </w:rPr>
              <w:t xml:space="preserve">   </w:t>
            </w:r>
          </w:p>
        </w:tc>
      </w:tr>
    </w:tbl>
    <w:p w:rsidR="008E4F82" w:rsidRDefault="008E4F82" w:rsidP="008279BA">
      <w:pPr>
        <w:rPr>
          <w:b/>
          <w:color w:val="365F91" w:themeColor="accent1" w:themeShade="BF"/>
        </w:rPr>
      </w:pPr>
    </w:p>
    <w:sectPr w:rsidR="008E4F82" w:rsidSect="005072CD">
      <w:headerReference w:type="default" r:id="rId15"/>
      <w:footerReference w:type="default" r:id="rId16"/>
      <w:pgSz w:w="11906" w:h="16838"/>
      <w:pgMar w:top="1134" w:right="851" w:bottom="56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7E" w:rsidRDefault="0033017E" w:rsidP="00717AE3">
      <w:r>
        <w:separator/>
      </w:r>
    </w:p>
  </w:endnote>
  <w:endnote w:type="continuationSeparator" w:id="0">
    <w:p w:rsidR="0033017E" w:rsidRDefault="0033017E" w:rsidP="0071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iberation Mono">
    <w:altName w:val="Courier New"/>
    <w:charset w:val="01"/>
    <w:family w:val="modern"/>
    <w:pitch w:val="fixed"/>
  </w:font>
  <w:font w:name="Droid Sans Fallback">
    <w:altName w:val="Times New Roman"/>
    <w:charset w:val="01"/>
    <w:family w:val="auto"/>
    <w:pitch w:val="variable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auto"/>
    <w:pitch w:val="default"/>
  </w:font>
  <w:font w:name="FreeSetC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514760"/>
      <w:docPartObj>
        <w:docPartGallery w:val="Page Numbers (Bottom of Page)"/>
        <w:docPartUnique/>
      </w:docPartObj>
    </w:sdtPr>
    <w:sdtEndPr/>
    <w:sdtContent>
      <w:p w:rsidR="0033017E" w:rsidRDefault="003301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017E" w:rsidRDefault="003301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7E" w:rsidRDefault="0033017E" w:rsidP="00717AE3">
      <w:r>
        <w:separator/>
      </w:r>
    </w:p>
  </w:footnote>
  <w:footnote w:type="continuationSeparator" w:id="0">
    <w:p w:rsidR="0033017E" w:rsidRDefault="0033017E" w:rsidP="0071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7E" w:rsidRDefault="0033017E" w:rsidP="00DD2CD6">
    <w:pPr>
      <w:pStyle w:val="a7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747395</wp:posOffset>
              </wp:positionH>
              <wp:positionV relativeFrom="paragraph">
                <wp:posOffset>276225</wp:posOffset>
              </wp:positionV>
              <wp:extent cx="4381500" cy="49403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494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17E" w:rsidRPr="004F65E5" w:rsidRDefault="0033017E">
                          <w:pPr>
                            <w:rPr>
                              <w:rFonts w:ascii="Impact" w:hAnsi="Impact"/>
                              <w:color w:val="FFFFFF" w:themeColor="background1"/>
                              <w:sz w:val="52"/>
                              <w:lang w:val="en-US"/>
                            </w:rPr>
                          </w:pPr>
                          <w:r w:rsidRPr="00414ADD"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 xml:space="preserve">НОВИНКИ </w:t>
                          </w:r>
                          <w:r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 xml:space="preserve">ИЮЛЯ </w:t>
                          </w:r>
                          <w:r w:rsidRPr="00414ADD"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>20</w:t>
                          </w:r>
                          <w:r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>23</w:t>
                          </w:r>
                          <w:r w:rsidRPr="00414ADD"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8.85pt;margin-top:21.75pt;width:345pt;height:3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O/JQIAAPoDAAAOAAAAZHJzL2Uyb0RvYy54bWysU0uOEzEQ3SNxB8t70p0fk7TSGQ0zBCEN&#10;H2ngAI7bnbawXcZ20j3sZs8VuAMLFuy4QuZGlN2ZTAQ7RC8su6vqud6r58V5pxXZCeclmJIOBzkl&#10;wnCopNmU9OOH1bMZJT4wUzEFRpT0Vnh6vnz6ZNHaQoygAVUJRxDE+KK1JW1CsEWWed4IzfwArDAY&#10;rMFpFvDoNlnlWIvoWmWjPH+eteAq64AL7/HvVR+ky4Rf14KHd3XtRSCqpNhbSKtL6zqu2XLBio1j&#10;tpH80Ab7hy40kwYvPUJdscDI1sm/oLTkDjzUYcBBZ1DXkovEAdkM8z/Y3DTMisQFxfH2KJP/f7D8&#10;7e69I7Iq6Tg/o8QwjUPaf9t/3//Y/9r/vL+7/0pGUaXW+gKTbyymh+4FdDjtxNjba+CfPDFw2TCz&#10;ERfOQdsIVmGXw1iZnZT2OD6CrNs3UOFlbBsgAXW101FCFIUgOk7r9jgh0QXC8edkPBtOcwxxjE3m&#10;k3ycRpix4qHaOh9eCdAkbkrq0AEJne2ufYjdsOIhJV5mYCWVSi5QhrQlnU9H01RwEtEyoEmV1CWd&#10;5fHrbRNJvjRVKg5Mqn6PFyhzYB2J9pRDt+4wMUqxhuoW+TvozYiPBzcNuC+UtGjEkvrPW+YEJeq1&#10;QQ3nw8kkOjcdJtOzER7caWR9GmGGI1RJAyX99jIkt0eu3l6g1iuZZHjs5NArGiypc3gM0cGn55T1&#10;+GSXvwEAAP//AwBQSwMEFAAGAAgAAAAhAJuj1ajdAAAACgEAAA8AAABkcnMvZG93bnJldi54bWxM&#10;j81OwzAQhO9IvIO1SNyonRRIFeJUFWrLESgRZzdekoj4R7abhrdne4Lj7HyananWsxnZhCEOzkrI&#10;FgIY2tbpwXYSmo/d3QpYTMpqNTqLEn4wwrq+vqpUqd3ZvuN0SB2jEBtLJaFPyZecx7ZHo+LCebTk&#10;fblgVCIZOq6DOlO4GXkuxCM3arD0oVcen3tsvw8nI8Envy9ewuvbZrubRPO5b/Kh20p5ezNvnoAl&#10;nNMfDJf6VB1q6nR0J6sjG0lnRUGohPvlAzACVuJyOJKTZ0vgdcX/T6h/AQAA//8DAFBLAQItABQA&#10;BgAIAAAAIQC2gziS/gAAAOEBAAATAAAAAAAAAAAAAAAAAAAAAABbQ29udGVudF9UeXBlc10ueG1s&#10;UEsBAi0AFAAGAAgAAAAhADj9If/WAAAAlAEAAAsAAAAAAAAAAAAAAAAALwEAAF9yZWxzLy5yZWxz&#10;UEsBAi0AFAAGAAgAAAAhAFNUg78lAgAA+gMAAA4AAAAAAAAAAAAAAAAALgIAAGRycy9lMm9Eb2Mu&#10;eG1sUEsBAi0AFAAGAAgAAAAhAJuj1ajdAAAACgEAAA8AAAAAAAAAAAAAAAAAfwQAAGRycy9kb3du&#10;cmV2LnhtbFBLBQYAAAAABAAEAPMAAACJBQAAAAA=&#10;" filled="f" stroked="f">
              <v:textbox style="mso-fit-shape-to-text:t">
                <w:txbxContent>
                  <w:p w:rsidR="0033017E" w:rsidRPr="004F65E5" w:rsidRDefault="0033017E">
                    <w:pPr>
                      <w:rPr>
                        <w:rFonts w:ascii="Impact" w:hAnsi="Impact"/>
                        <w:color w:val="FFFFFF" w:themeColor="background1"/>
                        <w:sz w:val="52"/>
                        <w:lang w:val="en-US"/>
                      </w:rPr>
                    </w:pPr>
                    <w:r w:rsidRPr="00414ADD">
                      <w:rPr>
                        <w:rFonts w:ascii="Impact" w:hAnsi="Impact"/>
                        <w:color w:val="FFFFFF" w:themeColor="background1"/>
                        <w:sz w:val="52"/>
                      </w:rPr>
                      <w:t xml:space="preserve">НОВИНКИ </w:t>
                    </w:r>
                    <w:r>
                      <w:rPr>
                        <w:rFonts w:ascii="Impact" w:hAnsi="Impact"/>
                        <w:color w:val="FFFFFF" w:themeColor="background1"/>
                        <w:sz w:val="52"/>
                      </w:rPr>
                      <w:t xml:space="preserve">ИЮЛЯ </w:t>
                    </w:r>
                    <w:r w:rsidRPr="00414ADD">
                      <w:rPr>
                        <w:rFonts w:ascii="Impact" w:hAnsi="Impact"/>
                        <w:color w:val="FFFFFF" w:themeColor="background1"/>
                        <w:sz w:val="52"/>
                      </w:rPr>
                      <w:t>20</w:t>
                    </w:r>
                    <w:r>
                      <w:rPr>
                        <w:rFonts w:ascii="Impact" w:hAnsi="Impact"/>
                        <w:color w:val="FFFFFF" w:themeColor="background1"/>
                        <w:sz w:val="52"/>
                      </w:rPr>
                      <w:t>23</w:t>
                    </w:r>
                    <w:r w:rsidRPr="00414ADD">
                      <w:rPr>
                        <w:rFonts w:ascii="Impact" w:hAnsi="Impact"/>
                        <w:color w:val="FFFFFF" w:themeColor="background1"/>
                        <w:sz w:val="5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81900" cy="1076325"/>
          <wp:effectExtent l="0" t="0" r="0" b="952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26" cy="1078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036"/>
    <w:multiLevelType w:val="hybridMultilevel"/>
    <w:tmpl w:val="7FB4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6423"/>
    <w:multiLevelType w:val="hybridMultilevel"/>
    <w:tmpl w:val="CA2458B4"/>
    <w:lvl w:ilvl="0" w:tplc="8A3EE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89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C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0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66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04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2D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E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6C11F2"/>
    <w:multiLevelType w:val="hybridMultilevel"/>
    <w:tmpl w:val="235E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DD3"/>
    <w:multiLevelType w:val="hybridMultilevel"/>
    <w:tmpl w:val="CF90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7272"/>
    <w:multiLevelType w:val="hybridMultilevel"/>
    <w:tmpl w:val="8432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79BD"/>
    <w:multiLevelType w:val="hybridMultilevel"/>
    <w:tmpl w:val="45122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E7D18"/>
    <w:multiLevelType w:val="hybridMultilevel"/>
    <w:tmpl w:val="969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5503"/>
    <w:multiLevelType w:val="hybridMultilevel"/>
    <w:tmpl w:val="274A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7AA9"/>
    <w:multiLevelType w:val="hybridMultilevel"/>
    <w:tmpl w:val="F7B44E86"/>
    <w:lvl w:ilvl="0" w:tplc="D4A44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C1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04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2E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C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CA6D3E"/>
    <w:multiLevelType w:val="hybridMultilevel"/>
    <w:tmpl w:val="79D2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57695"/>
    <w:multiLevelType w:val="hybridMultilevel"/>
    <w:tmpl w:val="FA961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C4AF0"/>
    <w:multiLevelType w:val="hybridMultilevel"/>
    <w:tmpl w:val="42A0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16877"/>
    <w:multiLevelType w:val="hybridMultilevel"/>
    <w:tmpl w:val="C54EB408"/>
    <w:lvl w:ilvl="0" w:tplc="36C2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A0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4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C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E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87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E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CF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4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367C30"/>
    <w:multiLevelType w:val="hybridMultilevel"/>
    <w:tmpl w:val="D0446DB6"/>
    <w:lvl w:ilvl="0" w:tplc="799CBFA6">
      <w:start w:val="1"/>
      <w:numFmt w:val="decimal"/>
      <w:lvlText w:val="%1."/>
      <w:lvlJc w:val="left"/>
      <w:pPr>
        <w:ind w:left="141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 w15:restartNumberingAfterBreak="0">
    <w:nsid w:val="37B010F5"/>
    <w:multiLevelType w:val="hybridMultilevel"/>
    <w:tmpl w:val="848C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7044"/>
    <w:multiLevelType w:val="hybridMultilevel"/>
    <w:tmpl w:val="426E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4478"/>
    <w:multiLevelType w:val="hybridMultilevel"/>
    <w:tmpl w:val="E89E8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E0384C"/>
    <w:multiLevelType w:val="hybridMultilevel"/>
    <w:tmpl w:val="149618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9375FE"/>
    <w:multiLevelType w:val="hybridMultilevel"/>
    <w:tmpl w:val="E11C7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720FB"/>
    <w:multiLevelType w:val="hybridMultilevel"/>
    <w:tmpl w:val="C484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F15CA"/>
    <w:multiLevelType w:val="hybridMultilevel"/>
    <w:tmpl w:val="13748992"/>
    <w:lvl w:ilvl="0" w:tplc="09963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C9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07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8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E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2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E7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0E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BA1689"/>
    <w:multiLevelType w:val="hybridMultilevel"/>
    <w:tmpl w:val="6E369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880A16"/>
    <w:multiLevelType w:val="hybridMultilevel"/>
    <w:tmpl w:val="1DE0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D02E6"/>
    <w:multiLevelType w:val="hybridMultilevel"/>
    <w:tmpl w:val="D27E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E3C48"/>
    <w:multiLevelType w:val="hybridMultilevel"/>
    <w:tmpl w:val="A830E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CF5387"/>
    <w:multiLevelType w:val="hybridMultilevel"/>
    <w:tmpl w:val="9110B980"/>
    <w:lvl w:ilvl="0" w:tplc="D952D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47275C"/>
    <w:multiLevelType w:val="hybridMultilevel"/>
    <w:tmpl w:val="E0A26B5E"/>
    <w:lvl w:ilvl="0" w:tplc="84C6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734BB"/>
    <w:multiLevelType w:val="hybridMultilevel"/>
    <w:tmpl w:val="6284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609B8"/>
    <w:multiLevelType w:val="multilevel"/>
    <w:tmpl w:val="15A6CF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0C75FEE"/>
    <w:multiLevelType w:val="hybridMultilevel"/>
    <w:tmpl w:val="CF0A7106"/>
    <w:lvl w:ilvl="0" w:tplc="57027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64C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44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8F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CDE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49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CC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448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0F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944FC"/>
    <w:multiLevelType w:val="hybridMultilevel"/>
    <w:tmpl w:val="951E3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3C4667"/>
    <w:multiLevelType w:val="multilevel"/>
    <w:tmpl w:val="497C93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547743C"/>
    <w:multiLevelType w:val="hybridMultilevel"/>
    <w:tmpl w:val="CC70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F0ECA"/>
    <w:multiLevelType w:val="hybridMultilevel"/>
    <w:tmpl w:val="2E02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95F07"/>
    <w:multiLevelType w:val="hybridMultilevel"/>
    <w:tmpl w:val="9B38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E5C03"/>
    <w:multiLevelType w:val="hybridMultilevel"/>
    <w:tmpl w:val="6F32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919CB"/>
    <w:multiLevelType w:val="hybridMultilevel"/>
    <w:tmpl w:val="5968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85BF6"/>
    <w:multiLevelType w:val="hybridMultilevel"/>
    <w:tmpl w:val="52E47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3"/>
  </w:num>
  <w:num w:numId="5">
    <w:abstractNumId w:val="32"/>
  </w:num>
  <w:num w:numId="6">
    <w:abstractNumId w:val="18"/>
  </w:num>
  <w:num w:numId="7">
    <w:abstractNumId w:val="23"/>
  </w:num>
  <w:num w:numId="8">
    <w:abstractNumId w:val="34"/>
  </w:num>
  <w:num w:numId="9">
    <w:abstractNumId w:val="36"/>
  </w:num>
  <w:num w:numId="10">
    <w:abstractNumId w:val="35"/>
  </w:num>
  <w:num w:numId="11">
    <w:abstractNumId w:val="4"/>
  </w:num>
  <w:num w:numId="12">
    <w:abstractNumId w:val="9"/>
  </w:num>
  <w:num w:numId="13">
    <w:abstractNumId w:val="26"/>
  </w:num>
  <w:num w:numId="14">
    <w:abstractNumId w:val="3"/>
  </w:num>
  <w:num w:numId="15">
    <w:abstractNumId w:val="7"/>
  </w:num>
  <w:num w:numId="16">
    <w:abstractNumId w:val="16"/>
  </w:num>
  <w:num w:numId="17">
    <w:abstractNumId w:val="13"/>
  </w:num>
  <w:num w:numId="18">
    <w:abstractNumId w:val="28"/>
  </w:num>
  <w:num w:numId="19">
    <w:abstractNumId w:val="31"/>
  </w:num>
  <w:num w:numId="20">
    <w:abstractNumId w:val="24"/>
  </w:num>
  <w:num w:numId="21">
    <w:abstractNumId w:val="27"/>
  </w:num>
  <w:num w:numId="22">
    <w:abstractNumId w:val="19"/>
  </w:num>
  <w:num w:numId="23">
    <w:abstractNumId w:val="1"/>
  </w:num>
  <w:num w:numId="24">
    <w:abstractNumId w:val="6"/>
  </w:num>
  <w:num w:numId="25">
    <w:abstractNumId w:val="12"/>
  </w:num>
  <w:num w:numId="26">
    <w:abstractNumId w:val="29"/>
  </w:num>
  <w:num w:numId="27">
    <w:abstractNumId w:val="8"/>
  </w:num>
  <w:num w:numId="28">
    <w:abstractNumId w:val="5"/>
  </w:num>
  <w:num w:numId="29">
    <w:abstractNumId w:val="37"/>
  </w:num>
  <w:num w:numId="30">
    <w:abstractNumId w:val="21"/>
  </w:num>
  <w:num w:numId="31">
    <w:abstractNumId w:val="10"/>
  </w:num>
  <w:num w:numId="32">
    <w:abstractNumId w:val="17"/>
  </w:num>
  <w:num w:numId="33">
    <w:abstractNumId w:val="30"/>
  </w:num>
  <w:num w:numId="34">
    <w:abstractNumId w:val="0"/>
  </w:num>
  <w:num w:numId="35">
    <w:abstractNumId w:val="20"/>
  </w:num>
  <w:num w:numId="36">
    <w:abstractNumId w:val="2"/>
  </w:num>
  <w:num w:numId="37">
    <w:abstractNumId w:val="1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3"/>
    <w:rsid w:val="00000FD7"/>
    <w:rsid w:val="00002E73"/>
    <w:rsid w:val="00004DA4"/>
    <w:rsid w:val="00007746"/>
    <w:rsid w:val="000117D4"/>
    <w:rsid w:val="000123A3"/>
    <w:rsid w:val="00012716"/>
    <w:rsid w:val="000130E2"/>
    <w:rsid w:val="000142AB"/>
    <w:rsid w:val="00014312"/>
    <w:rsid w:val="00017B23"/>
    <w:rsid w:val="00020D19"/>
    <w:rsid w:val="0002266E"/>
    <w:rsid w:val="00022C63"/>
    <w:rsid w:val="00023157"/>
    <w:rsid w:val="0002399B"/>
    <w:rsid w:val="000243B1"/>
    <w:rsid w:val="000259C5"/>
    <w:rsid w:val="00026D33"/>
    <w:rsid w:val="0003105F"/>
    <w:rsid w:val="00034BE8"/>
    <w:rsid w:val="000361AC"/>
    <w:rsid w:val="00041D03"/>
    <w:rsid w:val="00041D3B"/>
    <w:rsid w:val="00042656"/>
    <w:rsid w:val="000433A4"/>
    <w:rsid w:val="00046386"/>
    <w:rsid w:val="0004729F"/>
    <w:rsid w:val="0005220A"/>
    <w:rsid w:val="000535D5"/>
    <w:rsid w:val="000554A0"/>
    <w:rsid w:val="0006077E"/>
    <w:rsid w:val="0006325B"/>
    <w:rsid w:val="00063985"/>
    <w:rsid w:val="000640A1"/>
    <w:rsid w:val="00067595"/>
    <w:rsid w:val="00071E21"/>
    <w:rsid w:val="000727FC"/>
    <w:rsid w:val="00073AD3"/>
    <w:rsid w:val="00073BD8"/>
    <w:rsid w:val="000740E7"/>
    <w:rsid w:val="0007796A"/>
    <w:rsid w:val="000779B0"/>
    <w:rsid w:val="00080ECD"/>
    <w:rsid w:val="000813E5"/>
    <w:rsid w:val="000835F2"/>
    <w:rsid w:val="000841F8"/>
    <w:rsid w:val="000859DF"/>
    <w:rsid w:val="00090704"/>
    <w:rsid w:val="000909D9"/>
    <w:rsid w:val="00092B8E"/>
    <w:rsid w:val="00092EA1"/>
    <w:rsid w:val="00097478"/>
    <w:rsid w:val="000A0057"/>
    <w:rsid w:val="000A14ED"/>
    <w:rsid w:val="000A1A1B"/>
    <w:rsid w:val="000A2B4F"/>
    <w:rsid w:val="000A3263"/>
    <w:rsid w:val="000A4890"/>
    <w:rsid w:val="000A59F9"/>
    <w:rsid w:val="000A5BEE"/>
    <w:rsid w:val="000B0B39"/>
    <w:rsid w:val="000B0E2C"/>
    <w:rsid w:val="000B2873"/>
    <w:rsid w:val="000B50BF"/>
    <w:rsid w:val="000B551A"/>
    <w:rsid w:val="000B5C68"/>
    <w:rsid w:val="000B6536"/>
    <w:rsid w:val="000B6D65"/>
    <w:rsid w:val="000B7EAA"/>
    <w:rsid w:val="000C0DF9"/>
    <w:rsid w:val="000C2D53"/>
    <w:rsid w:val="000C556A"/>
    <w:rsid w:val="000C5B3C"/>
    <w:rsid w:val="000C622F"/>
    <w:rsid w:val="000C70C8"/>
    <w:rsid w:val="000C780A"/>
    <w:rsid w:val="000C7ED7"/>
    <w:rsid w:val="000D68A0"/>
    <w:rsid w:val="000D7C44"/>
    <w:rsid w:val="000E03E9"/>
    <w:rsid w:val="000E0BFF"/>
    <w:rsid w:val="000E264D"/>
    <w:rsid w:val="000E47B6"/>
    <w:rsid w:val="000E5508"/>
    <w:rsid w:val="000E5C0E"/>
    <w:rsid w:val="000E629E"/>
    <w:rsid w:val="000E7B7A"/>
    <w:rsid w:val="000F0129"/>
    <w:rsid w:val="000F22F2"/>
    <w:rsid w:val="000F54AC"/>
    <w:rsid w:val="001021B4"/>
    <w:rsid w:val="001030E5"/>
    <w:rsid w:val="001040C7"/>
    <w:rsid w:val="0011084B"/>
    <w:rsid w:val="00112579"/>
    <w:rsid w:val="00112C4D"/>
    <w:rsid w:val="00114B41"/>
    <w:rsid w:val="00116402"/>
    <w:rsid w:val="00120359"/>
    <w:rsid w:val="00121D33"/>
    <w:rsid w:val="00122582"/>
    <w:rsid w:val="00122EA2"/>
    <w:rsid w:val="00123CC4"/>
    <w:rsid w:val="00124F2E"/>
    <w:rsid w:val="00125109"/>
    <w:rsid w:val="0012563B"/>
    <w:rsid w:val="00130F8B"/>
    <w:rsid w:val="0013269B"/>
    <w:rsid w:val="00140959"/>
    <w:rsid w:val="001428FB"/>
    <w:rsid w:val="00142DAE"/>
    <w:rsid w:val="001437C5"/>
    <w:rsid w:val="001447E3"/>
    <w:rsid w:val="00146A9F"/>
    <w:rsid w:val="00147623"/>
    <w:rsid w:val="00147997"/>
    <w:rsid w:val="00147C2C"/>
    <w:rsid w:val="00150723"/>
    <w:rsid w:val="00151A81"/>
    <w:rsid w:val="00152C65"/>
    <w:rsid w:val="001553CC"/>
    <w:rsid w:val="001553E3"/>
    <w:rsid w:val="00157706"/>
    <w:rsid w:val="00160E85"/>
    <w:rsid w:val="00161367"/>
    <w:rsid w:val="001617E3"/>
    <w:rsid w:val="00163128"/>
    <w:rsid w:val="001650CC"/>
    <w:rsid w:val="001659B5"/>
    <w:rsid w:val="0017256D"/>
    <w:rsid w:val="00175344"/>
    <w:rsid w:val="0017538C"/>
    <w:rsid w:val="00176890"/>
    <w:rsid w:val="00176C3E"/>
    <w:rsid w:val="00177E84"/>
    <w:rsid w:val="00180B59"/>
    <w:rsid w:val="00181319"/>
    <w:rsid w:val="0018256F"/>
    <w:rsid w:val="0018293D"/>
    <w:rsid w:val="001844CF"/>
    <w:rsid w:val="00184A26"/>
    <w:rsid w:val="001854EF"/>
    <w:rsid w:val="00190B65"/>
    <w:rsid w:val="00192755"/>
    <w:rsid w:val="00192C5E"/>
    <w:rsid w:val="001956BE"/>
    <w:rsid w:val="00195815"/>
    <w:rsid w:val="00195AA9"/>
    <w:rsid w:val="00195D7A"/>
    <w:rsid w:val="00196EE6"/>
    <w:rsid w:val="001A0F2E"/>
    <w:rsid w:val="001A1F2B"/>
    <w:rsid w:val="001A3ADE"/>
    <w:rsid w:val="001B1BF0"/>
    <w:rsid w:val="001B4661"/>
    <w:rsid w:val="001B4684"/>
    <w:rsid w:val="001B634E"/>
    <w:rsid w:val="001B646C"/>
    <w:rsid w:val="001B65AA"/>
    <w:rsid w:val="001B6A94"/>
    <w:rsid w:val="001B7033"/>
    <w:rsid w:val="001C3427"/>
    <w:rsid w:val="001C45F6"/>
    <w:rsid w:val="001C4E3E"/>
    <w:rsid w:val="001C66CB"/>
    <w:rsid w:val="001C6E19"/>
    <w:rsid w:val="001C7885"/>
    <w:rsid w:val="001D2A34"/>
    <w:rsid w:val="001D494E"/>
    <w:rsid w:val="001D5509"/>
    <w:rsid w:val="001D6577"/>
    <w:rsid w:val="001E0AC6"/>
    <w:rsid w:val="001E3373"/>
    <w:rsid w:val="001E6B04"/>
    <w:rsid w:val="001F103D"/>
    <w:rsid w:val="001F121D"/>
    <w:rsid w:val="001F12EF"/>
    <w:rsid w:val="001F159D"/>
    <w:rsid w:val="001F1DD6"/>
    <w:rsid w:val="001F278A"/>
    <w:rsid w:val="001F3EA9"/>
    <w:rsid w:val="001F5157"/>
    <w:rsid w:val="001F556E"/>
    <w:rsid w:val="001F5DEF"/>
    <w:rsid w:val="002004A5"/>
    <w:rsid w:val="00201C3F"/>
    <w:rsid w:val="002030B3"/>
    <w:rsid w:val="0020361E"/>
    <w:rsid w:val="00203738"/>
    <w:rsid w:val="0020451C"/>
    <w:rsid w:val="00205914"/>
    <w:rsid w:val="002062E9"/>
    <w:rsid w:val="00207F36"/>
    <w:rsid w:val="00210E26"/>
    <w:rsid w:val="002118D9"/>
    <w:rsid w:val="00214147"/>
    <w:rsid w:val="00215164"/>
    <w:rsid w:val="0022013E"/>
    <w:rsid w:val="00221227"/>
    <w:rsid w:val="00221530"/>
    <w:rsid w:val="0022259A"/>
    <w:rsid w:val="0022266A"/>
    <w:rsid w:val="002253DA"/>
    <w:rsid w:val="002261DA"/>
    <w:rsid w:val="00226898"/>
    <w:rsid w:val="0022699E"/>
    <w:rsid w:val="00231DDF"/>
    <w:rsid w:val="00234EB6"/>
    <w:rsid w:val="00236864"/>
    <w:rsid w:val="00236D15"/>
    <w:rsid w:val="00237794"/>
    <w:rsid w:val="00237898"/>
    <w:rsid w:val="00244D11"/>
    <w:rsid w:val="00244DD8"/>
    <w:rsid w:val="00247A05"/>
    <w:rsid w:val="00252052"/>
    <w:rsid w:val="002520FB"/>
    <w:rsid w:val="00252BAB"/>
    <w:rsid w:val="002536E3"/>
    <w:rsid w:val="00254326"/>
    <w:rsid w:val="00255747"/>
    <w:rsid w:val="002634BA"/>
    <w:rsid w:val="00263923"/>
    <w:rsid w:val="00270AA2"/>
    <w:rsid w:val="00270DDF"/>
    <w:rsid w:val="00271928"/>
    <w:rsid w:val="00274C6A"/>
    <w:rsid w:val="002755B3"/>
    <w:rsid w:val="00275876"/>
    <w:rsid w:val="00277F94"/>
    <w:rsid w:val="00280CB9"/>
    <w:rsid w:val="0028162C"/>
    <w:rsid w:val="00282283"/>
    <w:rsid w:val="00285376"/>
    <w:rsid w:val="00285AD2"/>
    <w:rsid w:val="00291FF9"/>
    <w:rsid w:val="00296891"/>
    <w:rsid w:val="00296C5A"/>
    <w:rsid w:val="002A040D"/>
    <w:rsid w:val="002A09ED"/>
    <w:rsid w:val="002A1626"/>
    <w:rsid w:val="002A2180"/>
    <w:rsid w:val="002A24E9"/>
    <w:rsid w:val="002A2BDF"/>
    <w:rsid w:val="002A3F2E"/>
    <w:rsid w:val="002A6264"/>
    <w:rsid w:val="002B1736"/>
    <w:rsid w:val="002B196F"/>
    <w:rsid w:val="002B378C"/>
    <w:rsid w:val="002B3A8D"/>
    <w:rsid w:val="002B453B"/>
    <w:rsid w:val="002C4F33"/>
    <w:rsid w:val="002C652E"/>
    <w:rsid w:val="002D0AF1"/>
    <w:rsid w:val="002D0D41"/>
    <w:rsid w:val="002D2A7E"/>
    <w:rsid w:val="002D31A9"/>
    <w:rsid w:val="002D367B"/>
    <w:rsid w:val="002D3847"/>
    <w:rsid w:val="002D3AAC"/>
    <w:rsid w:val="002D4823"/>
    <w:rsid w:val="002D52C7"/>
    <w:rsid w:val="002D52E3"/>
    <w:rsid w:val="002D6141"/>
    <w:rsid w:val="002D6151"/>
    <w:rsid w:val="002D6EFC"/>
    <w:rsid w:val="002E0382"/>
    <w:rsid w:val="002E0919"/>
    <w:rsid w:val="002E29A8"/>
    <w:rsid w:val="002E3D5A"/>
    <w:rsid w:val="002F195A"/>
    <w:rsid w:val="002F221E"/>
    <w:rsid w:val="002F44EF"/>
    <w:rsid w:val="002F5C35"/>
    <w:rsid w:val="002F7F9F"/>
    <w:rsid w:val="0030037C"/>
    <w:rsid w:val="00302B55"/>
    <w:rsid w:val="00303A46"/>
    <w:rsid w:val="00306D2B"/>
    <w:rsid w:val="00313C41"/>
    <w:rsid w:val="00313C50"/>
    <w:rsid w:val="00314936"/>
    <w:rsid w:val="003157EC"/>
    <w:rsid w:val="0031586C"/>
    <w:rsid w:val="00315B0B"/>
    <w:rsid w:val="00317F0A"/>
    <w:rsid w:val="00322156"/>
    <w:rsid w:val="00322A82"/>
    <w:rsid w:val="00324FE2"/>
    <w:rsid w:val="00325099"/>
    <w:rsid w:val="0033017E"/>
    <w:rsid w:val="00330894"/>
    <w:rsid w:val="00331037"/>
    <w:rsid w:val="003318A8"/>
    <w:rsid w:val="003324E4"/>
    <w:rsid w:val="003366E0"/>
    <w:rsid w:val="00336A10"/>
    <w:rsid w:val="00336EDF"/>
    <w:rsid w:val="00337E4D"/>
    <w:rsid w:val="00340518"/>
    <w:rsid w:val="003429A6"/>
    <w:rsid w:val="00343644"/>
    <w:rsid w:val="0034546F"/>
    <w:rsid w:val="00345F19"/>
    <w:rsid w:val="003468EC"/>
    <w:rsid w:val="00351D3A"/>
    <w:rsid w:val="003524DF"/>
    <w:rsid w:val="003524E4"/>
    <w:rsid w:val="003529FF"/>
    <w:rsid w:val="0035410D"/>
    <w:rsid w:val="003541E5"/>
    <w:rsid w:val="003567A9"/>
    <w:rsid w:val="0035742A"/>
    <w:rsid w:val="0036048B"/>
    <w:rsid w:val="00360490"/>
    <w:rsid w:val="00361372"/>
    <w:rsid w:val="00361948"/>
    <w:rsid w:val="00364D30"/>
    <w:rsid w:val="003665DB"/>
    <w:rsid w:val="00366B67"/>
    <w:rsid w:val="00366FC3"/>
    <w:rsid w:val="00367EAE"/>
    <w:rsid w:val="003717D6"/>
    <w:rsid w:val="00371AB3"/>
    <w:rsid w:val="00372EF6"/>
    <w:rsid w:val="00373732"/>
    <w:rsid w:val="00374AE7"/>
    <w:rsid w:val="0037515B"/>
    <w:rsid w:val="00375E83"/>
    <w:rsid w:val="00376950"/>
    <w:rsid w:val="00381518"/>
    <w:rsid w:val="00382703"/>
    <w:rsid w:val="00382A9D"/>
    <w:rsid w:val="00382B62"/>
    <w:rsid w:val="003842E8"/>
    <w:rsid w:val="003867B6"/>
    <w:rsid w:val="00391CF9"/>
    <w:rsid w:val="00391D2F"/>
    <w:rsid w:val="00391F27"/>
    <w:rsid w:val="00394674"/>
    <w:rsid w:val="00394D24"/>
    <w:rsid w:val="00395809"/>
    <w:rsid w:val="00397240"/>
    <w:rsid w:val="00397BE4"/>
    <w:rsid w:val="00397CF5"/>
    <w:rsid w:val="00397F7A"/>
    <w:rsid w:val="003A0BC2"/>
    <w:rsid w:val="003A3081"/>
    <w:rsid w:val="003A56B7"/>
    <w:rsid w:val="003A5B94"/>
    <w:rsid w:val="003A7891"/>
    <w:rsid w:val="003B0615"/>
    <w:rsid w:val="003B0D1A"/>
    <w:rsid w:val="003B3FD7"/>
    <w:rsid w:val="003B5258"/>
    <w:rsid w:val="003B62F1"/>
    <w:rsid w:val="003C120A"/>
    <w:rsid w:val="003C1EAD"/>
    <w:rsid w:val="003C1F28"/>
    <w:rsid w:val="003C3782"/>
    <w:rsid w:val="003C4810"/>
    <w:rsid w:val="003D139F"/>
    <w:rsid w:val="003D1DDE"/>
    <w:rsid w:val="003D24EC"/>
    <w:rsid w:val="003D275B"/>
    <w:rsid w:val="003D3B5F"/>
    <w:rsid w:val="003D444C"/>
    <w:rsid w:val="003D482C"/>
    <w:rsid w:val="003D4A1D"/>
    <w:rsid w:val="003D4C83"/>
    <w:rsid w:val="003D6AE2"/>
    <w:rsid w:val="003E1752"/>
    <w:rsid w:val="003E2514"/>
    <w:rsid w:val="003E2B76"/>
    <w:rsid w:val="003E4BD5"/>
    <w:rsid w:val="003E4EAD"/>
    <w:rsid w:val="003E5110"/>
    <w:rsid w:val="003E78A7"/>
    <w:rsid w:val="003F00EE"/>
    <w:rsid w:val="003F1EE8"/>
    <w:rsid w:val="003F24F9"/>
    <w:rsid w:val="003F2537"/>
    <w:rsid w:val="003F3AB3"/>
    <w:rsid w:val="003F4976"/>
    <w:rsid w:val="003F4982"/>
    <w:rsid w:val="004000F3"/>
    <w:rsid w:val="0040031F"/>
    <w:rsid w:val="00400805"/>
    <w:rsid w:val="004012D3"/>
    <w:rsid w:val="00401986"/>
    <w:rsid w:val="00401F15"/>
    <w:rsid w:val="00402151"/>
    <w:rsid w:val="004039CF"/>
    <w:rsid w:val="0040540D"/>
    <w:rsid w:val="00410938"/>
    <w:rsid w:val="00410C17"/>
    <w:rsid w:val="00411649"/>
    <w:rsid w:val="00412342"/>
    <w:rsid w:val="00414ADD"/>
    <w:rsid w:val="0041742E"/>
    <w:rsid w:val="00421158"/>
    <w:rsid w:val="00421520"/>
    <w:rsid w:val="00422659"/>
    <w:rsid w:val="004252A4"/>
    <w:rsid w:val="00425306"/>
    <w:rsid w:val="00431E2F"/>
    <w:rsid w:val="00434D3C"/>
    <w:rsid w:val="004370F7"/>
    <w:rsid w:val="00437586"/>
    <w:rsid w:val="0043786A"/>
    <w:rsid w:val="004405D7"/>
    <w:rsid w:val="00440E94"/>
    <w:rsid w:val="00442A4B"/>
    <w:rsid w:val="004442C6"/>
    <w:rsid w:val="00444D7A"/>
    <w:rsid w:val="004467BE"/>
    <w:rsid w:val="0044771C"/>
    <w:rsid w:val="00453A45"/>
    <w:rsid w:val="00456FE5"/>
    <w:rsid w:val="00457E15"/>
    <w:rsid w:val="004604BF"/>
    <w:rsid w:val="00460C11"/>
    <w:rsid w:val="0046419D"/>
    <w:rsid w:val="00471108"/>
    <w:rsid w:val="00471203"/>
    <w:rsid w:val="00471804"/>
    <w:rsid w:val="00472460"/>
    <w:rsid w:val="004734A1"/>
    <w:rsid w:val="00477703"/>
    <w:rsid w:val="0048033F"/>
    <w:rsid w:val="00481E30"/>
    <w:rsid w:val="00483959"/>
    <w:rsid w:val="004840A9"/>
    <w:rsid w:val="00484BF6"/>
    <w:rsid w:val="00485B47"/>
    <w:rsid w:val="004876CA"/>
    <w:rsid w:val="00490A73"/>
    <w:rsid w:val="0049223A"/>
    <w:rsid w:val="00492D5D"/>
    <w:rsid w:val="004939A4"/>
    <w:rsid w:val="00495141"/>
    <w:rsid w:val="004975D2"/>
    <w:rsid w:val="00497F0E"/>
    <w:rsid w:val="004A06E7"/>
    <w:rsid w:val="004B0AA7"/>
    <w:rsid w:val="004B2C82"/>
    <w:rsid w:val="004B40D1"/>
    <w:rsid w:val="004B4C65"/>
    <w:rsid w:val="004B5936"/>
    <w:rsid w:val="004B5D8D"/>
    <w:rsid w:val="004B7262"/>
    <w:rsid w:val="004B7AD8"/>
    <w:rsid w:val="004C2B18"/>
    <w:rsid w:val="004C3299"/>
    <w:rsid w:val="004C3EB5"/>
    <w:rsid w:val="004C536A"/>
    <w:rsid w:val="004C642D"/>
    <w:rsid w:val="004C6D81"/>
    <w:rsid w:val="004D21F2"/>
    <w:rsid w:val="004D71FC"/>
    <w:rsid w:val="004E0E08"/>
    <w:rsid w:val="004E1B91"/>
    <w:rsid w:val="004E1BCB"/>
    <w:rsid w:val="004E30C3"/>
    <w:rsid w:val="004E42FA"/>
    <w:rsid w:val="004E627D"/>
    <w:rsid w:val="004E63A0"/>
    <w:rsid w:val="004F05E8"/>
    <w:rsid w:val="004F160B"/>
    <w:rsid w:val="004F330C"/>
    <w:rsid w:val="004F4E7A"/>
    <w:rsid w:val="004F5724"/>
    <w:rsid w:val="004F5995"/>
    <w:rsid w:val="004F65E5"/>
    <w:rsid w:val="004F74D9"/>
    <w:rsid w:val="004F7E42"/>
    <w:rsid w:val="0050110F"/>
    <w:rsid w:val="00503458"/>
    <w:rsid w:val="005039C3"/>
    <w:rsid w:val="00503A10"/>
    <w:rsid w:val="00504C2B"/>
    <w:rsid w:val="00504DE6"/>
    <w:rsid w:val="00504DF8"/>
    <w:rsid w:val="00505485"/>
    <w:rsid w:val="005072CD"/>
    <w:rsid w:val="0050734A"/>
    <w:rsid w:val="0050745D"/>
    <w:rsid w:val="00512E98"/>
    <w:rsid w:val="00513C4F"/>
    <w:rsid w:val="00514837"/>
    <w:rsid w:val="00514B81"/>
    <w:rsid w:val="00515AEB"/>
    <w:rsid w:val="00515F54"/>
    <w:rsid w:val="005230ED"/>
    <w:rsid w:val="00525198"/>
    <w:rsid w:val="00525976"/>
    <w:rsid w:val="00526005"/>
    <w:rsid w:val="005264FA"/>
    <w:rsid w:val="00527AE6"/>
    <w:rsid w:val="00527C1B"/>
    <w:rsid w:val="005303B4"/>
    <w:rsid w:val="00530595"/>
    <w:rsid w:val="00532520"/>
    <w:rsid w:val="0053341D"/>
    <w:rsid w:val="005346EA"/>
    <w:rsid w:val="00534BD9"/>
    <w:rsid w:val="00535B73"/>
    <w:rsid w:val="00536F2F"/>
    <w:rsid w:val="005420C4"/>
    <w:rsid w:val="005434E0"/>
    <w:rsid w:val="00543615"/>
    <w:rsid w:val="0054608D"/>
    <w:rsid w:val="005473DB"/>
    <w:rsid w:val="00551FAE"/>
    <w:rsid w:val="005533AC"/>
    <w:rsid w:val="00554E65"/>
    <w:rsid w:val="0055609C"/>
    <w:rsid w:val="00560C51"/>
    <w:rsid w:val="00562161"/>
    <w:rsid w:val="005626E5"/>
    <w:rsid w:val="005628C5"/>
    <w:rsid w:val="0056323C"/>
    <w:rsid w:val="0056333E"/>
    <w:rsid w:val="0056398C"/>
    <w:rsid w:val="00564C49"/>
    <w:rsid w:val="005654B7"/>
    <w:rsid w:val="00566138"/>
    <w:rsid w:val="00566623"/>
    <w:rsid w:val="005715D9"/>
    <w:rsid w:val="00576E52"/>
    <w:rsid w:val="0058167B"/>
    <w:rsid w:val="00582280"/>
    <w:rsid w:val="00585102"/>
    <w:rsid w:val="00587014"/>
    <w:rsid w:val="00593435"/>
    <w:rsid w:val="00595CB4"/>
    <w:rsid w:val="00597BC4"/>
    <w:rsid w:val="005A0F07"/>
    <w:rsid w:val="005A1155"/>
    <w:rsid w:val="005A3714"/>
    <w:rsid w:val="005A4ECE"/>
    <w:rsid w:val="005A4FF6"/>
    <w:rsid w:val="005A590F"/>
    <w:rsid w:val="005A63E1"/>
    <w:rsid w:val="005A722A"/>
    <w:rsid w:val="005B0671"/>
    <w:rsid w:val="005B137F"/>
    <w:rsid w:val="005B1E39"/>
    <w:rsid w:val="005B2380"/>
    <w:rsid w:val="005B3D36"/>
    <w:rsid w:val="005B5D6F"/>
    <w:rsid w:val="005B66D8"/>
    <w:rsid w:val="005B677A"/>
    <w:rsid w:val="005C0734"/>
    <w:rsid w:val="005C4B78"/>
    <w:rsid w:val="005C5AA3"/>
    <w:rsid w:val="005D0848"/>
    <w:rsid w:val="005D2AB5"/>
    <w:rsid w:val="005D45B6"/>
    <w:rsid w:val="005D4781"/>
    <w:rsid w:val="005D4F16"/>
    <w:rsid w:val="005D59A5"/>
    <w:rsid w:val="005D7DB3"/>
    <w:rsid w:val="005E2448"/>
    <w:rsid w:val="005E282B"/>
    <w:rsid w:val="005E3295"/>
    <w:rsid w:val="005E53C1"/>
    <w:rsid w:val="005F65C3"/>
    <w:rsid w:val="005F6A30"/>
    <w:rsid w:val="005F6DA2"/>
    <w:rsid w:val="005F716A"/>
    <w:rsid w:val="005F7AC1"/>
    <w:rsid w:val="005F7AE7"/>
    <w:rsid w:val="006002EE"/>
    <w:rsid w:val="006036FB"/>
    <w:rsid w:val="00603E2F"/>
    <w:rsid w:val="00604B78"/>
    <w:rsid w:val="0061107D"/>
    <w:rsid w:val="006111DE"/>
    <w:rsid w:val="006115D7"/>
    <w:rsid w:val="00612A9E"/>
    <w:rsid w:val="00613F45"/>
    <w:rsid w:val="0061409A"/>
    <w:rsid w:val="0061410F"/>
    <w:rsid w:val="006179E4"/>
    <w:rsid w:val="0062058E"/>
    <w:rsid w:val="00620B95"/>
    <w:rsid w:val="00620CE6"/>
    <w:rsid w:val="00621701"/>
    <w:rsid w:val="00622CCE"/>
    <w:rsid w:val="00622FE5"/>
    <w:rsid w:val="00623487"/>
    <w:rsid w:val="00625A3E"/>
    <w:rsid w:val="006265E1"/>
    <w:rsid w:val="006300F0"/>
    <w:rsid w:val="00630442"/>
    <w:rsid w:val="00630B30"/>
    <w:rsid w:val="00630EF9"/>
    <w:rsid w:val="006311F6"/>
    <w:rsid w:val="00631F80"/>
    <w:rsid w:val="006324C8"/>
    <w:rsid w:val="00632DEC"/>
    <w:rsid w:val="0063425B"/>
    <w:rsid w:val="00635348"/>
    <w:rsid w:val="00644C41"/>
    <w:rsid w:val="00645929"/>
    <w:rsid w:val="00645A7F"/>
    <w:rsid w:val="006466F8"/>
    <w:rsid w:val="0065019E"/>
    <w:rsid w:val="006512EA"/>
    <w:rsid w:val="00652BD1"/>
    <w:rsid w:val="00652C53"/>
    <w:rsid w:val="006539DD"/>
    <w:rsid w:val="00653F9A"/>
    <w:rsid w:val="0065579C"/>
    <w:rsid w:val="00656361"/>
    <w:rsid w:val="0066064A"/>
    <w:rsid w:val="00665333"/>
    <w:rsid w:val="00665BA7"/>
    <w:rsid w:val="00666BB7"/>
    <w:rsid w:val="006678BD"/>
    <w:rsid w:val="00667A45"/>
    <w:rsid w:val="006701D1"/>
    <w:rsid w:val="006730FA"/>
    <w:rsid w:val="00674AD6"/>
    <w:rsid w:val="00675628"/>
    <w:rsid w:val="0067729A"/>
    <w:rsid w:val="006823B9"/>
    <w:rsid w:val="00682C97"/>
    <w:rsid w:val="006839DD"/>
    <w:rsid w:val="006874C2"/>
    <w:rsid w:val="006902C1"/>
    <w:rsid w:val="00690461"/>
    <w:rsid w:val="00691AFE"/>
    <w:rsid w:val="0069290E"/>
    <w:rsid w:val="0069341C"/>
    <w:rsid w:val="00694570"/>
    <w:rsid w:val="00697CBB"/>
    <w:rsid w:val="006A056C"/>
    <w:rsid w:val="006B03CF"/>
    <w:rsid w:val="006B31AD"/>
    <w:rsid w:val="006B345A"/>
    <w:rsid w:val="006B4456"/>
    <w:rsid w:val="006B62F2"/>
    <w:rsid w:val="006B65B3"/>
    <w:rsid w:val="006B7C9B"/>
    <w:rsid w:val="006B7F3E"/>
    <w:rsid w:val="006C01C1"/>
    <w:rsid w:val="006C060F"/>
    <w:rsid w:val="006C3885"/>
    <w:rsid w:val="006C4154"/>
    <w:rsid w:val="006C41C5"/>
    <w:rsid w:val="006C4EEE"/>
    <w:rsid w:val="006C596C"/>
    <w:rsid w:val="006C5CAF"/>
    <w:rsid w:val="006C6146"/>
    <w:rsid w:val="006C7CFC"/>
    <w:rsid w:val="006C7D79"/>
    <w:rsid w:val="006D0C96"/>
    <w:rsid w:val="006D23BF"/>
    <w:rsid w:val="006D2416"/>
    <w:rsid w:val="006D3753"/>
    <w:rsid w:val="006D4FDF"/>
    <w:rsid w:val="006D6583"/>
    <w:rsid w:val="006D6973"/>
    <w:rsid w:val="006E0481"/>
    <w:rsid w:val="006E2021"/>
    <w:rsid w:val="006E464D"/>
    <w:rsid w:val="006F27D9"/>
    <w:rsid w:val="006F30AD"/>
    <w:rsid w:val="006F443D"/>
    <w:rsid w:val="006F5070"/>
    <w:rsid w:val="006F690C"/>
    <w:rsid w:val="006F7BF1"/>
    <w:rsid w:val="00701491"/>
    <w:rsid w:val="00703962"/>
    <w:rsid w:val="0070569D"/>
    <w:rsid w:val="00705930"/>
    <w:rsid w:val="007064E5"/>
    <w:rsid w:val="00707343"/>
    <w:rsid w:val="00707C5A"/>
    <w:rsid w:val="00710D73"/>
    <w:rsid w:val="0071292C"/>
    <w:rsid w:val="00712AF2"/>
    <w:rsid w:val="0071797D"/>
    <w:rsid w:val="00717AE3"/>
    <w:rsid w:val="0072080E"/>
    <w:rsid w:val="0072175F"/>
    <w:rsid w:val="00723565"/>
    <w:rsid w:val="00725F86"/>
    <w:rsid w:val="007260BE"/>
    <w:rsid w:val="00726CCD"/>
    <w:rsid w:val="00730E89"/>
    <w:rsid w:val="00732DE6"/>
    <w:rsid w:val="00733AFF"/>
    <w:rsid w:val="00733F1D"/>
    <w:rsid w:val="007346D7"/>
    <w:rsid w:val="00736AE7"/>
    <w:rsid w:val="00737406"/>
    <w:rsid w:val="0073744B"/>
    <w:rsid w:val="00742AC5"/>
    <w:rsid w:val="00743035"/>
    <w:rsid w:val="00745A4A"/>
    <w:rsid w:val="00746E66"/>
    <w:rsid w:val="0075103E"/>
    <w:rsid w:val="00753758"/>
    <w:rsid w:val="007538F8"/>
    <w:rsid w:val="00753D6B"/>
    <w:rsid w:val="0075611F"/>
    <w:rsid w:val="00756583"/>
    <w:rsid w:val="0075680E"/>
    <w:rsid w:val="007600F4"/>
    <w:rsid w:val="00760D3F"/>
    <w:rsid w:val="00773486"/>
    <w:rsid w:val="00774E9B"/>
    <w:rsid w:val="00775157"/>
    <w:rsid w:val="00775393"/>
    <w:rsid w:val="00776C32"/>
    <w:rsid w:val="00782394"/>
    <w:rsid w:val="007830B9"/>
    <w:rsid w:val="0078398D"/>
    <w:rsid w:val="00784217"/>
    <w:rsid w:val="007844CF"/>
    <w:rsid w:val="007845D7"/>
    <w:rsid w:val="00785183"/>
    <w:rsid w:val="007857D2"/>
    <w:rsid w:val="0078720E"/>
    <w:rsid w:val="00790F19"/>
    <w:rsid w:val="00792F75"/>
    <w:rsid w:val="00794799"/>
    <w:rsid w:val="00794AAE"/>
    <w:rsid w:val="00795D38"/>
    <w:rsid w:val="0079652B"/>
    <w:rsid w:val="00796D52"/>
    <w:rsid w:val="007A4DA0"/>
    <w:rsid w:val="007A52D6"/>
    <w:rsid w:val="007A5379"/>
    <w:rsid w:val="007A5F67"/>
    <w:rsid w:val="007A6430"/>
    <w:rsid w:val="007A6496"/>
    <w:rsid w:val="007A649F"/>
    <w:rsid w:val="007B04B7"/>
    <w:rsid w:val="007B0992"/>
    <w:rsid w:val="007B2002"/>
    <w:rsid w:val="007B5AF6"/>
    <w:rsid w:val="007B6092"/>
    <w:rsid w:val="007B6B5F"/>
    <w:rsid w:val="007B7AF3"/>
    <w:rsid w:val="007C096F"/>
    <w:rsid w:val="007C2BF5"/>
    <w:rsid w:val="007C33D7"/>
    <w:rsid w:val="007C3697"/>
    <w:rsid w:val="007C4B0B"/>
    <w:rsid w:val="007C5218"/>
    <w:rsid w:val="007C6C03"/>
    <w:rsid w:val="007D0FF0"/>
    <w:rsid w:val="007D2A62"/>
    <w:rsid w:val="007D3039"/>
    <w:rsid w:val="007D4A41"/>
    <w:rsid w:val="007E43D3"/>
    <w:rsid w:val="007E4455"/>
    <w:rsid w:val="007E4E30"/>
    <w:rsid w:val="007E6475"/>
    <w:rsid w:val="007E7223"/>
    <w:rsid w:val="007E74E6"/>
    <w:rsid w:val="007E7F16"/>
    <w:rsid w:val="007F05D5"/>
    <w:rsid w:val="007F24AB"/>
    <w:rsid w:val="007F2D36"/>
    <w:rsid w:val="007F4010"/>
    <w:rsid w:val="007F4548"/>
    <w:rsid w:val="007F51C8"/>
    <w:rsid w:val="007F5489"/>
    <w:rsid w:val="007F70DB"/>
    <w:rsid w:val="007F7491"/>
    <w:rsid w:val="007F7931"/>
    <w:rsid w:val="00800DB8"/>
    <w:rsid w:val="00800E2B"/>
    <w:rsid w:val="008012AC"/>
    <w:rsid w:val="00804600"/>
    <w:rsid w:val="00810B1D"/>
    <w:rsid w:val="00812DA0"/>
    <w:rsid w:val="008131A4"/>
    <w:rsid w:val="00814794"/>
    <w:rsid w:val="00815268"/>
    <w:rsid w:val="00815470"/>
    <w:rsid w:val="00820030"/>
    <w:rsid w:val="0082178C"/>
    <w:rsid w:val="00822C99"/>
    <w:rsid w:val="0082493C"/>
    <w:rsid w:val="008279BA"/>
    <w:rsid w:val="008300A7"/>
    <w:rsid w:val="00833F79"/>
    <w:rsid w:val="00835204"/>
    <w:rsid w:val="00835866"/>
    <w:rsid w:val="00840827"/>
    <w:rsid w:val="00841C06"/>
    <w:rsid w:val="00841CAF"/>
    <w:rsid w:val="008471C2"/>
    <w:rsid w:val="00850960"/>
    <w:rsid w:val="00850CEC"/>
    <w:rsid w:val="00852D8D"/>
    <w:rsid w:val="00853F3A"/>
    <w:rsid w:val="00854243"/>
    <w:rsid w:val="00854BB9"/>
    <w:rsid w:val="008570A1"/>
    <w:rsid w:val="008606CA"/>
    <w:rsid w:val="00864284"/>
    <w:rsid w:val="00864B73"/>
    <w:rsid w:val="008700D5"/>
    <w:rsid w:val="0087368B"/>
    <w:rsid w:val="008739BF"/>
    <w:rsid w:val="00873F92"/>
    <w:rsid w:val="00874B1A"/>
    <w:rsid w:val="00875A5A"/>
    <w:rsid w:val="00876E94"/>
    <w:rsid w:val="0088020C"/>
    <w:rsid w:val="00881A36"/>
    <w:rsid w:val="00883F59"/>
    <w:rsid w:val="00885234"/>
    <w:rsid w:val="0088630A"/>
    <w:rsid w:val="00886AFF"/>
    <w:rsid w:val="00886B53"/>
    <w:rsid w:val="0088733A"/>
    <w:rsid w:val="00887D3E"/>
    <w:rsid w:val="008916EE"/>
    <w:rsid w:val="00891EA4"/>
    <w:rsid w:val="008933A0"/>
    <w:rsid w:val="00893703"/>
    <w:rsid w:val="00893B86"/>
    <w:rsid w:val="008955A2"/>
    <w:rsid w:val="008A0273"/>
    <w:rsid w:val="008A11EB"/>
    <w:rsid w:val="008A1941"/>
    <w:rsid w:val="008A42B4"/>
    <w:rsid w:val="008A6488"/>
    <w:rsid w:val="008B2B05"/>
    <w:rsid w:val="008B2B69"/>
    <w:rsid w:val="008B498D"/>
    <w:rsid w:val="008B4C77"/>
    <w:rsid w:val="008B5307"/>
    <w:rsid w:val="008B548A"/>
    <w:rsid w:val="008B6856"/>
    <w:rsid w:val="008C0702"/>
    <w:rsid w:val="008C0E1B"/>
    <w:rsid w:val="008C749E"/>
    <w:rsid w:val="008D0800"/>
    <w:rsid w:val="008D3811"/>
    <w:rsid w:val="008D4C3D"/>
    <w:rsid w:val="008D6D64"/>
    <w:rsid w:val="008D76AE"/>
    <w:rsid w:val="008D7721"/>
    <w:rsid w:val="008E0431"/>
    <w:rsid w:val="008E1E31"/>
    <w:rsid w:val="008E26BB"/>
    <w:rsid w:val="008E4F82"/>
    <w:rsid w:val="008E55A8"/>
    <w:rsid w:val="008E630B"/>
    <w:rsid w:val="008E67BF"/>
    <w:rsid w:val="008F31C7"/>
    <w:rsid w:val="008F431B"/>
    <w:rsid w:val="008F77AB"/>
    <w:rsid w:val="009002DE"/>
    <w:rsid w:val="00902686"/>
    <w:rsid w:val="00902929"/>
    <w:rsid w:val="009031BC"/>
    <w:rsid w:val="0090322B"/>
    <w:rsid w:val="00903398"/>
    <w:rsid w:val="00904696"/>
    <w:rsid w:val="00905F74"/>
    <w:rsid w:val="0090781A"/>
    <w:rsid w:val="00910B67"/>
    <w:rsid w:val="00910FD8"/>
    <w:rsid w:val="0091278F"/>
    <w:rsid w:val="00912A2F"/>
    <w:rsid w:val="00912F51"/>
    <w:rsid w:val="009139E3"/>
    <w:rsid w:val="009160C1"/>
    <w:rsid w:val="00916AA9"/>
    <w:rsid w:val="00920183"/>
    <w:rsid w:val="00921CC2"/>
    <w:rsid w:val="009239EA"/>
    <w:rsid w:val="009261A0"/>
    <w:rsid w:val="00927F2B"/>
    <w:rsid w:val="009365B3"/>
    <w:rsid w:val="00937A91"/>
    <w:rsid w:val="00941E55"/>
    <w:rsid w:val="009421E6"/>
    <w:rsid w:val="00943EEC"/>
    <w:rsid w:val="009444FB"/>
    <w:rsid w:val="00944B65"/>
    <w:rsid w:val="009461F8"/>
    <w:rsid w:val="00946462"/>
    <w:rsid w:val="009465A4"/>
    <w:rsid w:val="00950FE6"/>
    <w:rsid w:val="009513D6"/>
    <w:rsid w:val="0095318C"/>
    <w:rsid w:val="00954D43"/>
    <w:rsid w:val="00954DB1"/>
    <w:rsid w:val="0095503B"/>
    <w:rsid w:val="00955E30"/>
    <w:rsid w:val="009569B8"/>
    <w:rsid w:val="00956A8A"/>
    <w:rsid w:val="00956D0B"/>
    <w:rsid w:val="009576E1"/>
    <w:rsid w:val="009608A4"/>
    <w:rsid w:val="009609BA"/>
    <w:rsid w:val="00960D75"/>
    <w:rsid w:val="0096563A"/>
    <w:rsid w:val="00966B87"/>
    <w:rsid w:val="00967F09"/>
    <w:rsid w:val="00970505"/>
    <w:rsid w:val="00972860"/>
    <w:rsid w:val="00974D63"/>
    <w:rsid w:val="0097558E"/>
    <w:rsid w:val="009768F9"/>
    <w:rsid w:val="00976D43"/>
    <w:rsid w:val="00976FDD"/>
    <w:rsid w:val="0097781F"/>
    <w:rsid w:val="00977D23"/>
    <w:rsid w:val="0098164C"/>
    <w:rsid w:val="009835B6"/>
    <w:rsid w:val="00983C3B"/>
    <w:rsid w:val="0098464D"/>
    <w:rsid w:val="00993549"/>
    <w:rsid w:val="00995ECE"/>
    <w:rsid w:val="0099624F"/>
    <w:rsid w:val="00997285"/>
    <w:rsid w:val="00997338"/>
    <w:rsid w:val="009A05EF"/>
    <w:rsid w:val="009A0E42"/>
    <w:rsid w:val="009A115E"/>
    <w:rsid w:val="009A1BC5"/>
    <w:rsid w:val="009A2689"/>
    <w:rsid w:val="009A279B"/>
    <w:rsid w:val="009A3001"/>
    <w:rsid w:val="009A4D11"/>
    <w:rsid w:val="009A6773"/>
    <w:rsid w:val="009A6A01"/>
    <w:rsid w:val="009A6AA5"/>
    <w:rsid w:val="009A6C30"/>
    <w:rsid w:val="009A6D24"/>
    <w:rsid w:val="009A7444"/>
    <w:rsid w:val="009B1482"/>
    <w:rsid w:val="009B2C7B"/>
    <w:rsid w:val="009B2F4D"/>
    <w:rsid w:val="009B5E88"/>
    <w:rsid w:val="009B6152"/>
    <w:rsid w:val="009B62B3"/>
    <w:rsid w:val="009B6AE4"/>
    <w:rsid w:val="009C11FD"/>
    <w:rsid w:val="009C120E"/>
    <w:rsid w:val="009C38D6"/>
    <w:rsid w:val="009C4206"/>
    <w:rsid w:val="009C4EAC"/>
    <w:rsid w:val="009C5F5D"/>
    <w:rsid w:val="009C68F6"/>
    <w:rsid w:val="009C7D87"/>
    <w:rsid w:val="009D1503"/>
    <w:rsid w:val="009D263E"/>
    <w:rsid w:val="009D2CFC"/>
    <w:rsid w:val="009D35F7"/>
    <w:rsid w:val="009D3ACD"/>
    <w:rsid w:val="009D4B5D"/>
    <w:rsid w:val="009D59F0"/>
    <w:rsid w:val="009D5A2A"/>
    <w:rsid w:val="009D5BE6"/>
    <w:rsid w:val="009D7036"/>
    <w:rsid w:val="009D7072"/>
    <w:rsid w:val="009E16D6"/>
    <w:rsid w:val="009E2E24"/>
    <w:rsid w:val="009E3033"/>
    <w:rsid w:val="009E5461"/>
    <w:rsid w:val="009E58A0"/>
    <w:rsid w:val="009E6FDF"/>
    <w:rsid w:val="009F0B02"/>
    <w:rsid w:val="009F124E"/>
    <w:rsid w:val="009F169E"/>
    <w:rsid w:val="009F1B4C"/>
    <w:rsid w:val="009F5D0A"/>
    <w:rsid w:val="009F7042"/>
    <w:rsid w:val="00A0038F"/>
    <w:rsid w:val="00A01206"/>
    <w:rsid w:val="00A02945"/>
    <w:rsid w:val="00A02BA0"/>
    <w:rsid w:val="00A03E81"/>
    <w:rsid w:val="00A05DDB"/>
    <w:rsid w:val="00A108EC"/>
    <w:rsid w:val="00A11460"/>
    <w:rsid w:val="00A11852"/>
    <w:rsid w:val="00A1201B"/>
    <w:rsid w:val="00A1334B"/>
    <w:rsid w:val="00A148E2"/>
    <w:rsid w:val="00A16F42"/>
    <w:rsid w:val="00A17816"/>
    <w:rsid w:val="00A206D1"/>
    <w:rsid w:val="00A21E94"/>
    <w:rsid w:val="00A22428"/>
    <w:rsid w:val="00A22FC8"/>
    <w:rsid w:val="00A244C9"/>
    <w:rsid w:val="00A24B8D"/>
    <w:rsid w:val="00A25323"/>
    <w:rsid w:val="00A260D8"/>
    <w:rsid w:val="00A31CC5"/>
    <w:rsid w:val="00A40130"/>
    <w:rsid w:val="00A430C5"/>
    <w:rsid w:val="00A44AE2"/>
    <w:rsid w:val="00A4518C"/>
    <w:rsid w:val="00A452BB"/>
    <w:rsid w:val="00A45ED4"/>
    <w:rsid w:val="00A460F5"/>
    <w:rsid w:val="00A46F36"/>
    <w:rsid w:val="00A470BB"/>
    <w:rsid w:val="00A52B0E"/>
    <w:rsid w:val="00A52B73"/>
    <w:rsid w:val="00A53536"/>
    <w:rsid w:val="00A53DA6"/>
    <w:rsid w:val="00A55EDF"/>
    <w:rsid w:val="00A578EA"/>
    <w:rsid w:val="00A6014A"/>
    <w:rsid w:val="00A60F1A"/>
    <w:rsid w:val="00A61F23"/>
    <w:rsid w:val="00A64B6A"/>
    <w:rsid w:val="00A65773"/>
    <w:rsid w:val="00A65B49"/>
    <w:rsid w:val="00A661AA"/>
    <w:rsid w:val="00A66C4C"/>
    <w:rsid w:val="00A66D6A"/>
    <w:rsid w:val="00A70C12"/>
    <w:rsid w:val="00A71065"/>
    <w:rsid w:val="00A7364E"/>
    <w:rsid w:val="00A738F2"/>
    <w:rsid w:val="00A74B38"/>
    <w:rsid w:val="00A74D6F"/>
    <w:rsid w:val="00A755E0"/>
    <w:rsid w:val="00A821B0"/>
    <w:rsid w:val="00A84311"/>
    <w:rsid w:val="00A84A99"/>
    <w:rsid w:val="00A853A3"/>
    <w:rsid w:val="00A85976"/>
    <w:rsid w:val="00A8635D"/>
    <w:rsid w:val="00A872C4"/>
    <w:rsid w:val="00A90965"/>
    <w:rsid w:val="00A90DF1"/>
    <w:rsid w:val="00A91746"/>
    <w:rsid w:val="00A9233C"/>
    <w:rsid w:val="00A94804"/>
    <w:rsid w:val="00A96DDC"/>
    <w:rsid w:val="00A970B4"/>
    <w:rsid w:val="00A97E17"/>
    <w:rsid w:val="00AA35BF"/>
    <w:rsid w:val="00AA38A5"/>
    <w:rsid w:val="00AA41C3"/>
    <w:rsid w:val="00AA55B5"/>
    <w:rsid w:val="00AA6351"/>
    <w:rsid w:val="00AA6F1C"/>
    <w:rsid w:val="00AA793A"/>
    <w:rsid w:val="00AB0E0B"/>
    <w:rsid w:val="00AB1CF5"/>
    <w:rsid w:val="00AB20AD"/>
    <w:rsid w:val="00AB2AEC"/>
    <w:rsid w:val="00AB6A4A"/>
    <w:rsid w:val="00AC10E5"/>
    <w:rsid w:val="00AC1D57"/>
    <w:rsid w:val="00AC2078"/>
    <w:rsid w:val="00AC4B32"/>
    <w:rsid w:val="00AC603E"/>
    <w:rsid w:val="00AC62D2"/>
    <w:rsid w:val="00AC6F5A"/>
    <w:rsid w:val="00AD2668"/>
    <w:rsid w:val="00AD2E00"/>
    <w:rsid w:val="00AD5B6D"/>
    <w:rsid w:val="00AE0683"/>
    <w:rsid w:val="00AE0A5A"/>
    <w:rsid w:val="00AE3D05"/>
    <w:rsid w:val="00AE4488"/>
    <w:rsid w:val="00AE51A9"/>
    <w:rsid w:val="00AE534A"/>
    <w:rsid w:val="00AF2BAD"/>
    <w:rsid w:val="00AF2D5D"/>
    <w:rsid w:val="00AF58D6"/>
    <w:rsid w:val="00AF75A6"/>
    <w:rsid w:val="00B008E3"/>
    <w:rsid w:val="00B00B4D"/>
    <w:rsid w:val="00B00FC3"/>
    <w:rsid w:val="00B012A0"/>
    <w:rsid w:val="00B01C36"/>
    <w:rsid w:val="00B02694"/>
    <w:rsid w:val="00B029FB"/>
    <w:rsid w:val="00B032DD"/>
    <w:rsid w:val="00B0346C"/>
    <w:rsid w:val="00B0400C"/>
    <w:rsid w:val="00B0484E"/>
    <w:rsid w:val="00B1017A"/>
    <w:rsid w:val="00B10408"/>
    <w:rsid w:val="00B12B5A"/>
    <w:rsid w:val="00B165B8"/>
    <w:rsid w:val="00B20198"/>
    <w:rsid w:val="00B20289"/>
    <w:rsid w:val="00B232F3"/>
    <w:rsid w:val="00B239FD"/>
    <w:rsid w:val="00B33543"/>
    <w:rsid w:val="00B33EA2"/>
    <w:rsid w:val="00B35820"/>
    <w:rsid w:val="00B35A9C"/>
    <w:rsid w:val="00B35CBA"/>
    <w:rsid w:val="00B372AE"/>
    <w:rsid w:val="00B375E7"/>
    <w:rsid w:val="00B408A3"/>
    <w:rsid w:val="00B4225A"/>
    <w:rsid w:val="00B42426"/>
    <w:rsid w:val="00B46072"/>
    <w:rsid w:val="00B47B89"/>
    <w:rsid w:val="00B50596"/>
    <w:rsid w:val="00B5176E"/>
    <w:rsid w:val="00B51D4C"/>
    <w:rsid w:val="00B53920"/>
    <w:rsid w:val="00B54EE2"/>
    <w:rsid w:val="00B5598F"/>
    <w:rsid w:val="00B560FE"/>
    <w:rsid w:val="00B56113"/>
    <w:rsid w:val="00B6298E"/>
    <w:rsid w:val="00B62FDD"/>
    <w:rsid w:val="00B6338D"/>
    <w:rsid w:val="00B63906"/>
    <w:rsid w:val="00B64044"/>
    <w:rsid w:val="00B649B1"/>
    <w:rsid w:val="00B64FC7"/>
    <w:rsid w:val="00B655CE"/>
    <w:rsid w:val="00B67053"/>
    <w:rsid w:val="00B67360"/>
    <w:rsid w:val="00B67C9D"/>
    <w:rsid w:val="00B67EAB"/>
    <w:rsid w:val="00B7074B"/>
    <w:rsid w:val="00B710AB"/>
    <w:rsid w:val="00B71818"/>
    <w:rsid w:val="00B72D67"/>
    <w:rsid w:val="00B73350"/>
    <w:rsid w:val="00B74B9C"/>
    <w:rsid w:val="00B76DB0"/>
    <w:rsid w:val="00B7713E"/>
    <w:rsid w:val="00B80747"/>
    <w:rsid w:val="00B80A5C"/>
    <w:rsid w:val="00B80DF4"/>
    <w:rsid w:val="00B80E50"/>
    <w:rsid w:val="00B81797"/>
    <w:rsid w:val="00B82708"/>
    <w:rsid w:val="00B8345F"/>
    <w:rsid w:val="00B84F12"/>
    <w:rsid w:val="00B87CBD"/>
    <w:rsid w:val="00B903EA"/>
    <w:rsid w:val="00B90FC0"/>
    <w:rsid w:val="00B968A0"/>
    <w:rsid w:val="00B96CB5"/>
    <w:rsid w:val="00B972A3"/>
    <w:rsid w:val="00BA3377"/>
    <w:rsid w:val="00BA5450"/>
    <w:rsid w:val="00BA7EFF"/>
    <w:rsid w:val="00BB00CE"/>
    <w:rsid w:val="00BB0530"/>
    <w:rsid w:val="00BB10CD"/>
    <w:rsid w:val="00BB168E"/>
    <w:rsid w:val="00BB2D33"/>
    <w:rsid w:val="00BB2D84"/>
    <w:rsid w:val="00BB66DB"/>
    <w:rsid w:val="00BB6CAA"/>
    <w:rsid w:val="00BB706A"/>
    <w:rsid w:val="00BC0E8A"/>
    <w:rsid w:val="00BC356A"/>
    <w:rsid w:val="00BC57C6"/>
    <w:rsid w:val="00BC5806"/>
    <w:rsid w:val="00BD0481"/>
    <w:rsid w:val="00BD1F7B"/>
    <w:rsid w:val="00BD2447"/>
    <w:rsid w:val="00BD56D6"/>
    <w:rsid w:val="00BD7250"/>
    <w:rsid w:val="00BD7290"/>
    <w:rsid w:val="00BD7AE8"/>
    <w:rsid w:val="00BE02BD"/>
    <w:rsid w:val="00BE1099"/>
    <w:rsid w:val="00BE1D75"/>
    <w:rsid w:val="00BE22E4"/>
    <w:rsid w:val="00BE45FE"/>
    <w:rsid w:val="00BE460F"/>
    <w:rsid w:val="00BE57FE"/>
    <w:rsid w:val="00BE5B6B"/>
    <w:rsid w:val="00BE5F4C"/>
    <w:rsid w:val="00BE651D"/>
    <w:rsid w:val="00BE68A2"/>
    <w:rsid w:val="00BF115F"/>
    <w:rsid w:val="00BF12FE"/>
    <w:rsid w:val="00BF1C6D"/>
    <w:rsid w:val="00BF333E"/>
    <w:rsid w:val="00BF3727"/>
    <w:rsid w:val="00BF461A"/>
    <w:rsid w:val="00BF4F9E"/>
    <w:rsid w:val="00BF61CB"/>
    <w:rsid w:val="00BF6FEA"/>
    <w:rsid w:val="00BF7339"/>
    <w:rsid w:val="00C00E30"/>
    <w:rsid w:val="00C01384"/>
    <w:rsid w:val="00C02C8A"/>
    <w:rsid w:val="00C04246"/>
    <w:rsid w:val="00C045EB"/>
    <w:rsid w:val="00C04905"/>
    <w:rsid w:val="00C12F59"/>
    <w:rsid w:val="00C1692D"/>
    <w:rsid w:val="00C171BF"/>
    <w:rsid w:val="00C17EBE"/>
    <w:rsid w:val="00C22EFA"/>
    <w:rsid w:val="00C24FC7"/>
    <w:rsid w:val="00C25225"/>
    <w:rsid w:val="00C26B7B"/>
    <w:rsid w:val="00C272A7"/>
    <w:rsid w:val="00C2739C"/>
    <w:rsid w:val="00C276DA"/>
    <w:rsid w:val="00C279DB"/>
    <w:rsid w:val="00C30B69"/>
    <w:rsid w:val="00C333CB"/>
    <w:rsid w:val="00C333F7"/>
    <w:rsid w:val="00C33437"/>
    <w:rsid w:val="00C35A05"/>
    <w:rsid w:val="00C37384"/>
    <w:rsid w:val="00C41051"/>
    <w:rsid w:val="00C4260F"/>
    <w:rsid w:val="00C4381D"/>
    <w:rsid w:val="00C476C6"/>
    <w:rsid w:val="00C477B6"/>
    <w:rsid w:val="00C50F18"/>
    <w:rsid w:val="00C52A0E"/>
    <w:rsid w:val="00C52D3F"/>
    <w:rsid w:val="00C52FC1"/>
    <w:rsid w:val="00C542F1"/>
    <w:rsid w:val="00C5458E"/>
    <w:rsid w:val="00C545A6"/>
    <w:rsid w:val="00C54B7A"/>
    <w:rsid w:val="00C559B8"/>
    <w:rsid w:val="00C565BA"/>
    <w:rsid w:val="00C57E03"/>
    <w:rsid w:val="00C61FD8"/>
    <w:rsid w:val="00C661F5"/>
    <w:rsid w:val="00C67D0E"/>
    <w:rsid w:val="00C7204D"/>
    <w:rsid w:val="00C72CDE"/>
    <w:rsid w:val="00C736C0"/>
    <w:rsid w:val="00C76031"/>
    <w:rsid w:val="00C77857"/>
    <w:rsid w:val="00C81538"/>
    <w:rsid w:val="00C83FA1"/>
    <w:rsid w:val="00C848A4"/>
    <w:rsid w:val="00C8513E"/>
    <w:rsid w:val="00C85343"/>
    <w:rsid w:val="00C857AC"/>
    <w:rsid w:val="00C9000A"/>
    <w:rsid w:val="00C91483"/>
    <w:rsid w:val="00C91864"/>
    <w:rsid w:val="00C93D08"/>
    <w:rsid w:val="00C93E11"/>
    <w:rsid w:val="00C93E34"/>
    <w:rsid w:val="00C94542"/>
    <w:rsid w:val="00CA4B0A"/>
    <w:rsid w:val="00CA4C45"/>
    <w:rsid w:val="00CA4DD0"/>
    <w:rsid w:val="00CA582F"/>
    <w:rsid w:val="00CA5C99"/>
    <w:rsid w:val="00CA64FE"/>
    <w:rsid w:val="00CA66BA"/>
    <w:rsid w:val="00CA7421"/>
    <w:rsid w:val="00CB16AE"/>
    <w:rsid w:val="00CB1734"/>
    <w:rsid w:val="00CB1BC2"/>
    <w:rsid w:val="00CB369A"/>
    <w:rsid w:val="00CB4D3A"/>
    <w:rsid w:val="00CB514D"/>
    <w:rsid w:val="00CB714A"/>
    <w:rsid w:val="00CC013B"/>
    <w:rsid w:val="00CC0270"/>
    <w:rsid w:val="00CC131A"/>
    <w:rsid w:val="00CC2153"/>
    <w:rsid w:val="00CC73AF"/>
    <w:rsid w:val="00CC767B"/>
    <w:rsid w:val="00CC76CE"/>
    <w:rsid w:val="00CD0E30"/>
    <w:rsid w:val="00CD38D8"/>
    <w:rsid w:val="00CD5AEB"/>
    <w:rsid w:val="00CD6A2E"/>
    <w:rsid w:val="00CD7B29"/>
    <w:rsid w:val="00CE372E"/>
    <w:rsid w:val="00CE3999"/>
    <w:rsid w:val="00CE3A67"/>
    <w:rsid w:val="00CE5426"/>
    <w:rsid w:val="00CF0825"/>
    <w:rsid w:val="00CF1050"/>
    <w:rsid w:val="00CF194E"/>
    <w:rsid w:val="00CF1A5E"/>
    <w:rsid w:val="00CF32AC"/>
    <w:rsid w:val="00CF56E5"/>
    <w:rsid w:val="00D012BA"/>
    <w:rsid w:val="00D018F0"/>
    <w:rsid w:val="00D02733"/>
    <w:rsid w:val="00D06C46"/>
    <w:rsid w:val="00D06E6A"/>
    <w:rsid w:val="00D07B90"/>
    <w:rsid w:val="00D11924"/>
    <w:rsid w:val="00D1550D"/>
    <w:rsid w:val="00D157D6"/>
    <w:rsid w:val="00D15E40"/>
    <w:rsid w:val="00D219F6"/>
    <w:rsid w:val="00D224A1"/>
    <w:rsid w:val="00D228E2"/>
    <w:rsid w:val="00D22FFE"/>
    <w:rsid w:val="00D23719"/>
    <w:rsid w:val="00D24665"/>
    <w:rsid w:val="00D25632"/>
    <w:rsid w:val="00D26812"/>
    <w:rsid w:val="00D32CA3"/>
    <w:rsid w:val="00D333F5"/>
    <w:rsid w:val="00D3573F"/>
    <w:rsid w:val="00D35F77"/>
    <w:rsid w:val="00D361E0"/>
    <w:rsid w:val="00D40576"/>
    <w:rsid w:val="00D4067C"/>
    <w:rsid w:val="00D40A4F"/>
    <w:rsid w:val="00D42DAA"/>
    <w:rsid w:val="00D4300F"/>
    <w:rsid w:val="00D4303C"/>
    <w:rsid w:val="00D44F08"/>
    <w:rsid w:val="00D45386"/>
    <w:rsid w:val="00D45C9F"/>
    <w:rsid w:val="00D4611B"/>
    <w:rsid w:val="00D46D20"/>
    <w:rsid w:val="00D47DB0"/>
    <w:rsid w:val="00D5055F"/>
    <w:rsid w:val="00D5114C"/>
    <w:rsid w:val="00D5114D"/>
    <w:rsid w:val="00D521F3"/>
    <w:rsid w:val="00D522E3"/>
    <w:rsid w:val="00D527B2"/>
    <w:rsid w:val="00D52A3B"/>
    <w:rsid w:val="00D5458E"/>
    <w:rsid w:val="00D55251"/>
    <w:rsid w:val="00D57EDE"/>
    <w:rsid w:val="00D61801"/>
    <w:rsid w:val="00D620AE"/>
    <w:rsid w:val="00D63D68"/>
    <w:rsid w:val="00D64D17"/>
    <w:rsid w:val="00D72DFC"/>
    <w:rsid w:val="00D72FC0"/>
    <w:rsid w:val="00D7513C"/>
    <w:rsid w:val="00D756DD"/>
    <w:rsid w:val="00D75F50"/>
    <w:rsid w:val="00D80F19"/>
    <w:rsid w:val="00D829B0"/>
    <w:rsid w:val="00D83901"/>
    <w:rsid w:val="00D85EC1"/>
    <w:rsid w:val="00D86E90"/>
    <w:rsid w:val="00D8740E"/>
    <w:rsid w:val="00D91032"/>
    <w:rsid w:val="00D91F5B"/>
    <w:rsid w:val="00D9276C"/>
    <w:rsid w:val="00D92E6E"/>
    <w:rsid w:val="00D948AD"/>
    <w:rsid w:val="00D96558"/>
    <w:rsid w:val="00D97C7B"/>
    <w:rsid w:val="00DA2839"/>
    <w:rsid w:val="00DA3ADD"/>
    <w:rsid w:val="00DA4099"/>
    <w:rsid w:val="00DA557C"/>
    <w:rsid w:val="00DA62C1"/>
    <w:rsid w:val="00DA6397"/>
    <w:rsid w:val="00DA67F6"/>
    <w:rsid w:val="00DA6F74"/>
    <w:rsid w:val="00DB0C3E"/>
    <w:rsid w:val="00DB2AAF"/>
    <w:rsid w:val="00DB5761"/>
    <w:rsid w:val="00DC255C"/>
    <w:rsid w:val="00DC3FE6"/>
    <w:rsid w:val="00DC437A"/>
    <w:rsid w:val="00DC4C0E"/>
    <w:rsid w:val="00DC4CAC"/>
    <w:rsid w:val="00DC5B79"/>
    <w:rsid w:val="00DC781E"/>
    <w:rsid w:val="00DC78F7"/>
    <w:rsid w:val="00DD0C6D"/>
    <w:rsid w:val="00DD2CD6"/>
    <w:rsid w:val="00DD3315"/>
    <w:rsid w:val="00DD4F30"/>
    <w:rsid w:val="00DD5840"/>
    <w:rsid w:val="00DD6C15"/>
    <w:rsid w:val="00DE339F"/>
    <w:rsid w:val="00DF04B3"/>
    <w:rsid w:val="00DF2775"/>
    <w:rsid w:val="00DF2B33"/>
    <w:rsid w:val="00DF2B66"/>
    <w:rsid w:val="00DF3369"/>
    <w:rsid w:val="00DF512B"/>
    <w:rsid w:val="00DF5154"/>
    <w:rsid w:val="00DF5CAF"/>
    <w:rsid w:val="00DF68A4"/>
    <w:rsid w:val="00DF6955"/>
    <w:rsid w:val="00DF6B85"/>
    <w:rsid w:val="00E00405"/>
    <w:rsid w:val="00E00C80"/>
    <w:rsid w:val="00E0107D"/>
    <w:rsid w:val="00E029C4"/>
    <w:rsid w:val="00E0441B"/>
    <w:rsid w:val="00E05359"/>
    <w:rsid w:val="00E0593A"/>
    <w:rsid w:val="00E06703"/>
    <w:rsid w:val="00E1330A"/>
    <w:rsid w:val="00E20472"/>
    <w:rsid w:val="00E217E7"/>
    <w:rsid w:val="00E23D29"/>
    <w:rsid w:val="00E25C29"/>
    <w:rsid w:val="00E26783"/>
    <w:rsid w:val="00E26B8D"/>
    <w:rsid w:val="00E2744A"/>
    <w:rsid w:val="00E27632"/>
    <w:rsid w:val="00E30467"/>
    <w:rsid w:val="00E30511"/>
    <w:rsid w:val="00E3151C"/>
    <w:rsid w:val="00E31BA8"/>
    <w:rsid w:val="00E3232D"/>
    <w:rsid w:val="00E3312B"/>
    <w:rsid w:val="00E341E6"/>
    <w:rsid w:val="00E35B8C"/>
    <w:rsid w:val="00E35EB5"/>
    <w:rsid w:val="00E4088B"/>
    <w:rsid w:val="00E430C7"/>
    <w:rsid w:val="00E4355A"/>
    <w:rsid w:val="00E43A52"/>
    <w:rsid w:val="00E4457D"/>
    <w:rsid w:val="00E4589E"/>
    <w:rsid w:val="00E45AE8"/>
    <w:rsid w:val="00E45BD3"/>
    <w:rsid w:val="00E46C65"/>
    <w:rsid w:val="00E47217"/>
    <w:rsid w:val="00E500A0"/>
    <w:rsid w:val="00E53260"/>
    <w:rsid w:val="00E54744"/>
    <w:rsid w:val="00E56D67"/>
    <w:rsid w:val="00E57213"/>
    <w:rsid w:val="00E57F1B"/>
    <w:rsid w:val="00E60616"/>
    <w:rsid w:val="00E61824"/>
    <w:rsid w:val="00E646F7"/>
    <w:rsid w:val="00E65FE4"/>
    <w:rsid w:val="00E67A59"/>
    <w:rsid w:val="00E70526"/>
    <w:rsid w:val="00E731A4"/>
    <w:rsid w:val="00E73552"/>
    <w:rsid w:val="00E741A9"/>
    <w:rsid w:val="00E7538E"/>
    <w:rsid w:val="00E81437"/>
    <w:rsid w:val="00E819EC"/>
    <w:rsid w:val="00E82284"/>
    <w:rsid w:val="00E83268"/>
    <w:rsid w:val="00E849EB"/>
    <w:rsid w:val="00E85428"/>
    <w:rsid w:val="00E85CA0"/>
    <w:rsid w:val="00E90FBD"/>
    <w:rsid w:val="00E9364E"/>
    <w:rsid w:val="00E96451"/>
    <w:rsid w:val="00E97EDC"/>
    <w:rsid w:val="00EA07F2"/>
    <w:rsid w:val="00EA10B8"/>
    <w:rsid w:val="00EA1F91"/>
    <w:rsid w:val="00EA25EE"/>
    <w:rsid w:val="00EA2CB5"/>
    <w:rsid w:val="00EA43F5"/>
    <w:rsid w:val="00EA44F0"/>
    <w:rsid w:val="00EA4CF0"/>
    <w:rsid w:val="00EA5909"/>
    <w:rsid w:val="00EA63F8"/>
    <w:rsid w:val="00EB09B6"/>
    <w:rsid w:val="00EB0DEE"/>
    <w:rsid w:val="00EB320A"/>
    <w:rsid w:val="00EB4AC1"/>
    <w:rsid w:val="00EB77D4"/>
    <w:rsid w:val="00EB7D6F"/>
    <w:rsid w:val="00EC09C7"/>
    <w:rsid w:val="00EC2F9B"/>
    <w:rsid w:val="00EC70B5"/>
    <w:rsid w:val="00ED00D0"/>
    <w:rsid w:val="00ED1030"/>
    <w:rsid w:val="00ED11CF"/>
    <w:rsid w:val="00ED242C"/>
    <w:rsid w:val="00ED560C"/>
    <w:rsid w:val="00ED6DE0"/>
    <w:rsid w:val="00EE1896"/>
    <w:rsid w:val="00EF0E60"/>
    <w:rsid w:val="00EF1B5E"/>
    <w:rsid w:val="00EF272D"/>
    <w:rsid w:val="00EF314F"/>
    <w:rsid w:val="00EF4099"/>
    <w:rsid w:val="00EF40E5"/>
    <w:rsid w:val="00EF5E3A"/>
    <w:rsid w:val="00F00A13"/>
    <w:rsid w:val="00F01665"/>
    <w:rsid w:val="00F01DF4"/>
    <w:rsid w:val="00F025FC"/>
    <w:rsid w:val="00F02903"/>
    <w:rsid w:val="00F02A34"/>
    <w:rsid w:val="00F02D0A"/>
    <w:rsid w:val="00F045FC"/>
    <w:rsid w:val="00F066AA"/>
    <w:rsid w:val="00F07FDA"/>
    <w:rsid w:val="00F109FA"/>
    <w:rsid w:val="00F12501"/>
    <w:rsid w:val="00F126C8"/>
    <w:rsid w:val="00F146A7"/>
    <w:rsid w:val="00F1504E"/>
    <w:rsid w:val="00F150A0"/>
    <w:rsid w:val="00F15857"/>
    <w:rsid w:val="00F16233"/>
    <w:rsid w:val="00F1625F"/>
    <w:rsid w:val="00F16F5D"/>
    <w:rsid w:val="00F17491"/>
    <w:rsid w:val="00F209AD"/>
    <w:rsid w:val="00F20B1E"/>
    <w:rsid w:val="00F21494"/>
    <w:rsid w:val="00F21C49"/>
    <w:rsid w:val="00F2277A"/>
    <w:rsid w:val="00F2308B"/>
    <w:rsid w:val="00F24BE1"/>
    <w:rsid w:val="00F259C3"/>
    <w:rsid w:val="00F26FAC"/>
    <w:rsid w:val="00F31EAB"/>
    <w:rsid w:val="00F324C6"/>
    <w:rsid w:val="00F32987"/>
    <w:rsid w:val="00F33F48"/>
    <w:rsid w:val="00F34A29"/>
    <w:rsid w:val="00F35DAF"/>
    <w:rsid w:val="00F3713E"/>
    <w:rsid w:val="00F37735"/>
    <w:rsid w:val="00F40149"/>
    <w:rsid w:val="00F42686"/>
    <w:rsid w:val="00F43520"/>
    <w:rsid w:val="00F44978"/>
    <w:rsid w:val="00F45F35"/>
    <w:rsid w:val="00F461C8"/>
    <w:rsid w:val="00F462AF"/>
    <w:rsid w:val="00F4641E"/>
    <w:rsid w:val="00F476DF"/>
    <w:rsid w:val="00F51124"/>
    <w:rsid w:val="00F519EA"/>
    <w:rsid w:val="00F53411"/>
    <w:rsid w:val="00F53C36"/>
    <w:rsid w:val="00F54B13"/>
    <w:rsid w:val="00F54CF4"/>
    <w:rsid w:val="00F5514B"/>
    <w:rsid w:val="00F55C36"/>
    <w:rsid w:val="00F56587"/>
    <w:rsid w:val="00F56643"/>
    <w:rsid w:val="00F607CA"/>
    <w:rsid w:val="00F607E7"/>
    <w:rsid w:val="00F61268"/>
    <w:rsid w:val="00F61B38"/>
    <w:rsid w:val="00F61CB3"/>
    <w:rsid w:val="00F65DF2"/>
    <w:rsid w:val="00F66EF6"/>
    <w:rsid w:val="00F67220"/>
    <w:rsid w:val="00F70317"/>
    <w:rsid w:val="00F73C99"/>
    <w:rsid w:val="00F740BE"/>
    <w:rsid w:val="00F756E0"/>
    <w:rsid w:val="00F75CCD"/>
    <w:rsid w:val="00F76020"/>
    <w:rsid w:val="00F80349"/>
    <w:rsid w:val="00F81A89"/>
    <w:rsid w:val="00F81AA2"/>
    <w:rsid w:val="00F8369E"/>
    <w:rsid w:val="00F84079"/>
    <w:rsid w:val="00F8418E"/>
    <w:rsid w:val="00F848AE"/>
    <w:rsid w:val="00F857B2"/>
    <w:rsid w:val="00F85C6D"/>
    <w:rsid w:val="00F86485"/>
    <w:rsid w:val="00F90CC5"/>
    <w:rsid w:val="00F925F4"/>
    <w:rsid w:val="00F930A7"/>
    <w:rsid w:val="00F97162"/>
    <w:rsid w:val="00FA2979"/>
    <w:rsid w:val="00FA2B08"/>
    <w:rsid w:val="00FA44A1"/>
    <w:rsid w:val="00FA4F47"/>
    <w:rsid w:val="00FA5B52"/>
    <w:rsid w:val="00FB1205"/>
    <w:rsid w:val="00FB23B0"/>
    <w:rsid w:val="00FB2FFA"/>
    <w:rsid w:val="00FB3ACE"/>
    <w:rsid w:val="00FB40ED"/>
    <w:rsid w:val="00FB44D7"/>
    <w:rsid w:val="00FB4937"/>
    <w:rsid w:val="00FB658C"/>
    <w:rsid w:val="00FB69EC"/>
    <w:rsid w:val="00FB6E12"/>
    <w:rsid w:val="00FC0194"/>
    <w:rsid w:val="00FC0B36"/>
    <w:rsid w:val="00FC1A73"/>
    <w:rsid w:val="00FC203A"/>
    <w:rsid w:val="00FC255D"/>
    <w:rsid w:val="00FC3CDB"/>
    <w:rsid w:val="00FC5A36"/>
    <w:rsid w:val="00FC5E85"/>
    <w:rsid w:val="00FC7142"/>
    <w:rsid w:val="00FD4C9A"/>
    <w:rsid w:val="00FD6763"/>
    <w:rsid w:val="00FD7F28"/>
    <w:rsid w:val="00FE12FC"/>
    <w:rsid w:val="00FE1441"/>
    <w:rsid w:val="00FE1573"/>
    <w:rsid w:val="00FE1BEA"/>
    <w:rsid w:val="00FE2E8A"/>
    <w:rsid w:val="00FE368C"/>
    <w:rsid w:val="00FE5F0E"/>
    <w:rsid w:val="00FE60B5"/>
    <w:rsid w:val="00FF0673"/>
    <w:rsid w:val="00FF2B07"/>
    <w:rsid w:val="00FF48DE"/>
    <w:rsid w:val="00FF4C4E"/>
    <w:rsid w:val="00FF7D03"/>
    <w:rsid w:val="00FF7EF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D3A2DBB-3FE6-4D8D-A630-8CA2F504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4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rsid w:val="001030E5"/>
    <w:pPr>
      <w:keepNext/>
      <w:keepLines/>
      <w:spacing w:before="280" w:after="240"/>
      <w:ind w:left="720"/>
      <w:jc w:val="both"/>
      <w:outlineLvl w:val="2"/>
    </w:pPr>
    <w:rPr>
      <w:rFonts w:ascii="Arial" w:eastAsia="Arial" w:hAnsi="Arial" w:cs="Arial"/>
      <w:sz w:val="32"/>
      <w:szCs w:val="3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04DF8"/>
    <w:pPr>
      <w:spacing w:before="100" w:beforeAutospacing="1" w:after="100" w:afterAutospacing="1"/>
    </w:pPr>
  </w:style>
  <w:style w:type="paragraph" w:customStyle="1" w:styleId="NoParagraphStyle">
    <w:name w:val="[No Paragraph Style]"/>
    <w:rsid w:val="00F2308B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6">
    <w:name w:val="БезСтиля"/>
    <w:basedOn w:val="a"/>
    <w:rsid w:val="00375E83"/>
    <w:pPr>
      <w:autoSpaceDE w:val="0"/>
      <w:autoSpaceDN w:val="0"/>
      <w:adjustRightInd w:val="0"/>
      <w:spacing w:line="288" w:lineRule="auto"/>
      <w:textAlignment w:val="center"/>
    </w:pPr>
    <w:rPr>
      <w:rFonts w:ascii="NewtonCSanPin" w:hAnsi="NewtonCSanPin" w:cs="NewtonCSanPin"/>
      <w:color w:val="000000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17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7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82284"/>
    <w:pPr>
      <w:ind w:left="720"/>
      <w:contextualSpacing/>
    </w:pPr>
  </w:style>
  <w:style w:type="table" w:styleId="ac">
    <w:name w:val="Table Grid"/>
    <w:basedOn w:val="a1"/>
    <w:uiPriority w:val="59"/>
    <w:rsid w:val="00E8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e"/>
    <w:rsid w:val="00CF0825"/>
    <w:rPr>
      <w:rFonts w:ascii="Comic Sans MS" w:eastAsia="Times New Roman" w:hAnsi="Comic Sans MS" w:cs="Times New Roman"/>
      <w:b/>
      <w:bCs/>
      <w:sz w:val="20"/>
      <w:szCs w:val="24"/>
      <w:lang w:eastAsia="ru-RU"/>
    </w:rPr>
  </w:style>
  <w:style w:type="paragraph" w:styleId="ae">
    <w:name w:val="Body Text"/>
    <w:basedOn w:val="a"/>
    <w:link w:val="ad"/>
    <w:rsid w:val="00CF0825"/>
    <w:pPr>
      <w:jc w:val="both"/>
    </w:pPr>
    <w:rPr>
      <w:rFonts w:ascii="Comic Sans MS" w:hAnsi="Comic Sans MS"/>
      <w:b/>
      <w:bCs/>
      <w:sz w:val="20"/>
    </w:rPr>
  </w:style>
  <w:style w:type="character" w:customStyle="1" w:styleId="A10">
    <w:name w:val="A1"/>
    <w:uiPriority w:val="99"/>
    <w:rsid w:val="00CF0825"/>
    <w:rPr>
      <w:rFonts w:cs="PragmaticaCTT"/>
      <w:color w:val="221E1F"/>
      <w:sz w:val="20"/>
      <w:szCs w:val="20"/>
    </w:rPr>
  </w:style>
  <w:style w:type="paragraph" w:styleId="af">
    <w:name w:val="No Spacing"/>
    <w:uiPriority w:val="1"/>
    <w:qFormat/>
    <w:rsid w:val="00CF0825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975D2"/>
    <w:rPr>
      <w:color w:val="0000FF"/>
      <w:u w:val="single"/>
    </w:rPr>
  </w:style>
  <w:style w:type="character" w:styleId="af1">
    <w:name w:val="Emphasis"/>
    <w:basedOn w:val="a0"/>
    <w:uiPriority w:val="20"/>
    <w:qFormat/>
    <w:rsid w:val="00296C5A"/>
    <w:rPr>
      <w:i/>
      <w:iCs/>
    </w:rPr>
  </w:style>
  <w:style w:type="paragraph" w:customStyle="1" w:styleId="Default">
    <w:name w:val="Default"/>
    <w:basedOn w:val="a"/>
    <w:rsid w:val="00C35A05"/>
    <w:pPr>
      <w:autoSpaceDE w:val="0"/>
      <w:autoSpaceDN w:val="0"/>
    </w:pPr>
    <w:rPr>
      <w:rFonts w:ascii="PragmaticaC" w:eastAsiaTheme="minorHAnsi" w:hAnsi="PragmaticaC"/>
      <w:color w:val="000000"/>
    </w:rPr>
  </w:style>
  <w:style w:type="character" w:customStyle="1" w:styleId="A30">
    <w:name w:val="A3"/>
    <w:basedOn w:val="a0"/>
    <w:uiPriority w:val="99"/>
    <w:rsid w:val="00C35A05"/>
    <w:rPr>
      <w:rFonts w:ascii="PragmaticaC" w:hAnsi="PragmaticaC" w:hint="default"/>
      <w:color w:val="000000"/>
    </w:rPr>
  </w:style>
  <w:style w:type="paragraph" w:customStyle="1" w:styleId="Osntext">
    <w:name w:val="Osn_text"/>
    <w:basedOn w:val="a"/>
    <w:uiPriority w:val="99"/>
    <w:rsid w:val="00527AE6"/>
    <w:pPr>
      <w:tabs>
        <w:tab w:val="left" w:pos="1020"/>
      </w:tabs>
      <w:autoSpaceDE w:val="0"/>
      <w:autoSpaceDN w:val="0"/>
      <w:adjustRightInd w:val="0"/>
      <w:spacing w:before="113" w:line="326" w:lineRule="atLeast"/>
      <w:jc w:val="both"/>
      <w:textAlignment w:val="center"/>
    </w:pPr>
    <w:rPr>
      <w:rFonts w:ascii="PragmaticaC" w:eastAsia="Calibri" w:hAnsi="PragmaticaC" w:cs="PragmaticaC"/>
      <w:color w:val="000000"/>
      <w:sz w:val="29"/>
      <w:szCs w:val="29"/>
      <w:lang w:eastAsia="en-US"/>
    </w:rPr>
  </w:style>
  <w:style w:type="paragraph" w:customStyle="1" w:styleId="PreformattedText">
    <w:name w:val="Preformatted Text"/>
    <w:basedOn w:val="a"/>
    <w:rsid w:val="009A05EF"/>
    <w:rPr>
      <w:rFonts w:ascii="Liberation Mono" w:eastAsia="Droid Sans Fallback" w:hAnsi="Liberation Mono" w:cs="Liberation Mono"/>
      <w:sz w:val="20"/>
      <w:szCs w:val="20"/>
    </w:rPr>
  </w:style>
  <w:style w:type="paragraph" w:styleId="af2">
    <w:name w:val="Plain Text"/>
    <w:basedOn w:val="a"/>
    <w:link w:val="af3"/>
    <w:uiPriority w:val="99"/>
    <w:unhideWhenUsed/>
    <w:rsid w:val="009A05EF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9A05E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1"/>
    <w:rsid w:val="009A05EF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A05EF"/>
    <w:pPr>
      <w:shd w:val="clear" w:color="auto" w:fill="FFFFFF"/>
      <w:spacing w:after="180" w:line="192" w:lineRule="exact"/>
      <w:jc w:val="right"/>
    </w:pPr>
    <w:rPr>
      <w:rFonts w:ascii="Century Schoolbook" w:eastAsiaTheme="minorHAnsi" w:hAnsi="Century Schoolbook" w:cs="Century Schoolbook"/>
      <w:b/>
      <w:bCs/>
      <w:sz w:val="16"/>
      <w:szCs w:val="16"/>
      <w:lang w:eastAsia="en-US"/>
    </w:rPr>
  </w:style>
  <w:style w:type="character" w:styleId="af4">
    <w:name w:val="annotation reference"/>
    <w:basedOn w:val="a0"/>
    <w:uiPriority w:val="99"/>
    <w:semiHidden/>
    <w:unhideWhenUsed/>
    <w:rsid w:val="009A05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A05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A0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A05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A0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borottit">
    <w:name w:val="Oborot_tit"/>
    <w:basedOn w:val="a"/>
    <w:uiPriority w:val="99"/>
    <w:rsid w:val="009A05EF"/>
    <w:pPr>
      <w:tabs>
        <w:tab w:val="left" w:pos="1020"/>
      </w:tabs>
      <w:autoSpaceDE w:val="0"/>
      <w:autoSpaceDN w:val="0"/>
      <w:adjustRightInd w:val="0"/>
      <w:spacing w:line="230" w:lineRule="atLeast"/>
      <w:jc w:val="both"/>
    </w:pPr>
    <w:rPr>
      <w:rFonts w:ascii="PragmaticaC" w:eastAsiaTheme="minorHAnsi" w:hAnsi="PragmaticaC" w:cs="PragmaticaC"/>
      <w:color w:val="000000"/>
      <w:sz w:val="21"/>
      <w:szCs w:val="21"/>
      <w:lang w:eastAsia="en-US"/>
    </w:rPr>
  </w:style>
  <w:style w:type="paragraph" w:customStyle="1" w:styleId="msonormalmailrucssattributepostfix">
    <w:name w:val="msonormal_mailru_css_attribute_postfix"/>
    <w:basedOn w:val="a"/>
    <w:rsid w:val="004D21F2"/>
    <w:pPr>
      <w:spacing w:before="100" w:beforeAutospacing="1" w:after="100" w:afterAutospacing="1"/>
    </w:pPr>
    <w:rPr>
      <w:lang w:eastAsia="zh-CN"/>
    </w:rPr>
  </w:style>
  <w:style w:type="character" w:customStyle="1" w:styleId="67pt0pt">
    <w:name w:val="Основной текст (6) + 7 pt;Интервал 0 pt"/>
    <w:basedOn w:val="a0"/>
    <w:rsid w:val="00FF2B0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0A14ED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A14ED"/>
    <w:rPr>
      <w:rFonts w:ascii="Consolas" w:hAnsi="Consolas"/>
      <w:sz w:val="20"/>
      <w:szCs w:val="20"/>
    </w:rPr>
  </w:style>
  <w:style w:type="paragraph" w:customStyle="1" w:styleId="Body">
    <w:name w:val="Body"/>
    <w:basedOn w:val="a"/>
    <w:rsid w:val="00471203"/>
    <w:rPr>
      <w:rFonts w:ascii="Helvetica Neue" w:eastAsiaTheme="minorHAnsi" w:hAnsi="Helvetica Neue"/>
      <w:color w:val="000000"/>
      <w:sz w:val="22"/>
      <w:szCs w:val="22"/>
    </w:rPr>
  </w:style>
  <w:style w:type="paragraph" w:customStyle="1" w:styleId="af9">
    <w:name w:val="Стиль"/>
    <w:rsid w:val="001A3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A755E0"/>
    <w:pPr>
      <w:jc w:val="center"/>
    </w:pPr>
    <w:rPr>
      <w:rFonts w:ascii="FreeSetC" w:hAnsi="FreeSetC"/>
      <w:b/>
      <w:bCs/>
      <w:sz w:val="36"/>
    </w:rPr>
  </w:style>
  <w:style w:type="paragraph" w:customStyle="1" w:styleId="msonormalmailrucssattributepostfix0">
    <w:name w:val="msonormalmailrucssattributepostfix"/>
    <w:basedOn w:val="a"/>
    <w:uiPriority w:val="99"/>
    <w:rsid w:val="00324FE2"/>
    <w:pPr>
      <w:spacing w:before="100" w:beforeAutospacing="1" w:after="100" w:afterAutospacing="1"/>
    </w:pPr>
    <w:rPr>
      <w:rFonts w:eastAsiaTheme="minorHAnsi"/>
    </w:rPr>
  </w:style>
  <w:style w:type="character" w:customStyle="1" w:styleId="details">
    <w:name w:val="details"/>
    <w:basedOn w:val="a0"/>
    <w:rsid w:val="007C2BF5"/>
  </w:style>
  <w:style w:type="paragraph" w:styleId="20">
    <w:name w:val="Body Text 2"/>
    <w:basedOn w:val="a"/>
    <w:link w:val="21"/>
    <w:uiPriority w:val="99"/>
    <w:semiHidden/>
    <w:unhideWhenUsed/>
    <w:rsid w:val="00A96DD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96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96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6E20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1030E5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7A64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a">
    <w:name w:val="Intense Reference"/>
    <w:basedOn w:val="a0"/>
    <w:uiPriority w:val="32"/>
    <w:qFormat/>
    <w:rsid w:val="007A649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1CED-1D29-4FE4-B6D5-2A9C07B9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Koroleva, Lyubov</dc:creator>
  <cp:lastModifiedBy>User PC Vadim</cp:lastModifiedBy>
  <cp:revision>2</cp:revision>
  <cp:lastPrinted>2017-08-11T11:09:00Z</cp:lastPrinted>
  <dcterms:created xsi:type="dcterms:W3CDTF">2023-05-15T05:49:00Z</dcterms:created>
  <dcterms:modified xsi:type="dcterms:W3CDTF">2023-05-15T05:49:00Z</dcterms:modified>
</cp:coreProperties>
</file>